
<file path=[Content_Types].xml><?xml version="1.0" encoding="utf-8"?>
<Types xmlns="http://schemas.openxmlformats.org/package/2006/content-types"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C" w:rsidRPr="00094D99" w:rsidRDefault="008A567B">
      <w:pPr>
        <w:rPr>
          <w:b/>
          <w:sz w:val="24"/>
          <w:szCs w:val="24"/>
        </w:rPr>
      </w:pPr>
      <w:r w:rsidRPr="00094D99">
        <w:rPr>
          <w:b/>
          <w:sz w:val="24"/>
          <w:szCs w:val="24"/>
        </w:rPr>
        <w:t>Training Opportunities</w:t>
      </w:r>
      <w:r w:rsidR="00404373" w:rsidRPr="00094D99">
        <w:rPr>
          <w:b/>
          <w:sz w:val="24"/>
          <w:szCs w:val="24"/>
        </w:rPr>
        <w:t xml:space="preserve"> – Welfare of patients and people presenting in pharmacy</w:t>
      </w:r>
    </w:p>
    <w:p w:rsidR="00404373" w:rsidRDefault="00404373">
      <w:r>
        <w:t>Teams working in community pharmacies will encounter a wide variety of people in their working day. Some of these people will have issues that raise concern</w:t>
      </w:r>
      <w:r w:rsidR="711DD4BC">
        <w:t>s,</w:t>
      </w:r>
      <w:r>
        <w:t xml:space="preserve"> and the team members need to be alert for signs of these issues and know what to do in these situations.</w:t>
      </w:r>
    </w:p>
    <w:p w:rsidR="00404373" w:rsidRDefault="00404373">
      <w:r>
        <w:t xml:space="preserve">Statutory training will be provided by </w:t>
      </w:r>
      <w:r w:rsidR="033A5395">
        <w:t>employers,</w:t>
      </w:r>
      <w:r>
        <w:t xml:space="preserve"> and this will need to be completed on a regular basis to refresh knowledge and understanding.</w:t>
      </w:r>
    </w:p>
    <w:p w:rsidR="00A4385D" w:rsidRDefault="00404373">
      <w:r>
        <w:t xml:space="preserve">Additional training is available and can be completed to enhance learning and can be tailored to an individual </w:t>
      </w:r>
      <w:r w:rsidR="00A4385D">
        <w:t>patient group,</w:t>
      </w:r>
      <w:r w:rsidR="4E28336C">
        <w:t xml:space="preserve"> situation or pharmacy location.</w:t>
      </w:r>
    </w:p>
    <w:p w:rsidR="00A4385D" w:rsidRPr="00094D99" w:rsidRDefault="0666823A" w:rsidP="54CFF63D">
      <w:pPr>
        <w:rPr>
          <w:b/>
          <w:u w:val="single"/>
        </w:rPr>
      </w:pPr>
      <w:r w:rsidRPr="00094D99">
        <w:rPr>
          <w:b/>
          <w:u w:val="single"/>
        </w:rPr>
        <w:t>TURAS</w:t>
      </w:r>
    </w:p>
    <w:p w:rsidR="00404373" w:rsidRDefault="00A4385D">
      <w:r>
        <w:t xml:space="preserve">Many of the courses are hosted on the </w:t>
      </w:r>
      <w:proofErr w:type="spellStart"/>
      <w:r>
        <w:t>Turas</w:t>
      </w:r>
      <w:proofErr w:type="spellEnd"/>
      <w:r>
        <w:t xml:space="preserve"> website. </w:t>
      </w:r>
      <w:proofErr w:type="spellStart"/>
      <w:r>
        <w:t>Turas</w:t>
      </w:r>
      <w:proofErr w:type="spellEnd"/>
      <w:r>
        <w:t xml:space="preserve"> is NHS Education for Scotland’s single, unified platform for learning. Most pharmacists and technicians will already have </w:t>
      </w:r>
      <w:proofErr w:type="spellStart"/>
      <w:r>
        <w:t>Turas</w:t>
      </w:r>
      <w:proofErr w:type="spellEnd"/>
      <w:r>
        <w:t xml:space="preserve"> accounts but anyone working within a community pharmacy can create an account.</w:t>
      </w:r>
    </w:p>
    <w:p w:rsidR="334A78FF" w:rsidRDefault="334A78FF" w:rsidP="54CFF63D">
      <w:pPr>
        <w:rPr>
          <w:rFonts w:ascii="Calibri" w:eastAsia="Calibri" w:hAnsi="Calibri" w:cs="Calibri"/>
        </w:rPr>
      </w:pPr>
      <w:proofErr w:type="spellStart"/>
      <w:r w:rsidRPr="54CFF63D">
        <w:rPr>
          <w:rFonts w:ascii="Calibri" w:eastAsia="Calibri" w:hAnsi="Calibri" w:cs="Calibri"/>
        </w:rPr>
        <w:t>Turas</w:t>
      </w:r>
      <w:proofErr w:type="spellEnd"/>
      <w:r w:rsidRPr="54CFF63D">
        <w:rPr>
          <w:rFonts w:ascii="Calibri" w:eastAsia="Calibri" w:hAnsi="Calibri" w:cs="Calibri"/>
        </w:rPr>
        <w:t xml:space="preserve"> can be accessed at: </w:t>
      </w:r>
      <w:hyperlink r:id="rId4">
        <w:r w:rsidRPr="54CFF63D">
          <w:rPr>
            <w:rStyle w:val="Hyperlink"/>
            <w:rFonts w:ascii="Calibri" w:eastAsia="Calibri" w:hAnsi="Calibri" w:cs="Calibri"/>
          </w:rPr>
          <w:t>https://turasdashboard.nes.nhs.scot/</w:t>
        </w:r>
      </w:hyperlink>
    </w:p>
    <w:p w:rsidR="00A4385D" w:rsidRDefault="00A4385D">
      <w:r>
        <w:t>In addition to the courses within the Pharmacy section, there are courses and modules covering a wide variety of other subjects.</w:t>
      </w:r>
    </w:p>
    <w:p w:rsidR="00A4385D" w:rsidRDefault="00A4385D">
      <w:r>
        <w:t>Public Protection</w:t>
      </w:r>
      <w:r w:rsidR="00660418">
        <w:t xml:space="preserve"> – within this section are modules on child protection and adult protection</w:t>
      </w:r>
    </w:p>
    <w:p w:rsidR="00660418" w:rsidRDefault="00F82222" w:rsidP="54CFF63D">
      <w:hyperlink r:id="rId5">
        <w:r w:rsidR="00660418" w:rsidRPr="54CFF63D">
          <w:rPr>
            <w:rStyle w:val="Hyperlink"/>
            <w:color w:val="1D1D1D"/>
            <w:u w:val="none"/>
          </w:rPr>
          <w:t>Mental health improvement, and prevention of self-harm and suicide</w:t>
        </w:r>
      </w:hyperlink>
      <w:r w:rsidR="00660418" w:rsidRPr="54CFF63D">
        <w:t xml:space="preserve"> – within this section there are modules including the ‘Ask, </w:t>
      </w:r>
      <w:bookmarkStart w:id="0" w:name="_Int_LvycWwr7"/>
      <w:r w:rsidR="00660418" w:rsidRPr="54CFF63D">
        <w:t>Tell</w:t>
      </w:r>
      <w:bookmarkEnd w:id="0"/>
      <w:r w:rsidR="00660418" w:rsidRPr="54CFF63D">
        <w:t xml:space="preserve">’ series which support conversations with adults who may be in </w:t>
      </w:r>
      <w:proofErr w:type="gramStart"/>
      <w:r w:rsidR="00660418" w:rsidRPr="54CFF63D">
        <w:t>mental</w:t>
      </w:r>
      <w:proofErr w:type="gramEnd"/>
      <w:r w:rsidR="00660418" w:rsidRPr="54CFF63D">
        <w:t xml:space="preserve"> distress or feeling suicidal.</w:t>
      </w:r>
    </w:p>
    <w:p w:rsidR="00660418" w:rsidRDefault="00660418" w:rsidP="54CFF63D">
      <w:pPr>
        <w:rPr>
          <w:u w:val="single"/>
        </w:rPr>
      </w:pPr>
      <w:r w:rsidRPr="54CFF63D">
        <w:rPr>
          <w:u w:val="single"/>
        </w:rPr>
        <w:t>Informed, Skilled, Enhanced, Specialist</w:t>
      </w:r>
    </w:p>
    <w:p w:rsidR="00660418" w:rsidRDefault="00660418">
      <w:pPr>
        <w:rPr>
          <w:rFonts w:cstheme="minorHAnsi"/>
        </w:rPr>
      </w:pPr>
      <w:r>
        <w:rPr>
          <w:rFonts w:cstheme="minorHAnsi"/>
        </w:rPr>
        <w:t>Within all these resources there are different levels of training depending on job role.</w:t>
      </w:r>
    </w:p>
    <w:p w:rsidR="00660418" w:rsidRDefault="00660418" w:rsidP="54CFF63D">
      <w:r w:rsidRPr="54CFF63D">
        <w:rPr>
          <w:u w:val="single"/>
        </w:rPr>
        <w:t>Informed</w:t>
      </w:r>
      <w:r w:rsidRPr="54CFF63D">
        <w:t xml:space="preserve"> – This level provides the essential knowledge and skills for everyone working within health and soc</w:t>
      </w:r>
      <w:r w:rsidR="00E2699A" w:rsidRPr="54CFF63D">
        <w:t xml:space="preserve">ial care whether to contribute to mental health improvement and prevention of </w:t>
      </w:r>
      <w:r w:rsidR="3C79D648" w:rsidRPr="54CFF63D">
        <w:t>self-harm</w:t>
      </w:r>
      <w:r w:rsidR="00E2699A" w:rsidRPr="54CFF63D">
        <w:t xml:space="preserve"> or in recognising signs of child abuse. Not only are these skills of use in the workplace, </w:t>
      </w:r>
      <w:bookmarkStart w:id="1" w:name="_Int_qFTFqfeh"/>
      <w:r w:rsidR="00E2699A" w:rsidRPr="54CFF63D">
        <w:t>they</w:t>
      </w:r>
      <w:bookmarkEnd w:id="1"/>
      <w:r w:rsidR="00E2699A" w:rsidRPr="54CFF63D">
        <w:t xml:space="preserve"> are also applicable in the wider community.</w:t>
      </w:r>
    </w:p>
    <w:p w:rsidR="00E2699A" w:rsidRDefault="00E2699A" w:rsidP="54CFF63D">
      <w:r w:rsidRPr="54CFF63D">
        <w:rPr>
          <w:u w:val="single"/>
        </w:rPr>
        <w:t>Skilled</w:t>
      </w:r>
      <w:r w:rsidRPr="54CFF63D">
        <w:t xml:space="preserve"> – ‘Skilled’ level courses are aimed at ‘non-specialist’ frontline </w:t>
      </w:r>
      <w:proofErr w:type="gramStart"/>
      <w:r w:rsidR="00C978F7" w:rsidRPr="54CFF63D">
        <w:t>staff</w:t>
      </w:r>
      <w:proofErr w:type="gramEnd"/>
      <w:r w:rsidR="00C978F7" w:rsidRPr="54CFF63D">
        <w:t xml:space="preserve"> that has</w:t>
      </w:r>
      <w:r w:rsidRPr="54CFF63D">
        <w:t xml:space="preserve"> direct or substantive contact with people who may, for example, be at risk of mental ill health, </w:t>
      </w:r>
      <w:r w:rsidR="2301D2B4" w:rsidRPr="54CFF63D">
        <w:t>self-harm</w:t>
      </w:r>
      <w:r w:rsidRPr="54CFF63D">
        <w:t xml:space="preserve"> or suicide.</w:t>
      </w:r>
    </w:p>
    <w:p w:rsidR="00C978F7" w:rsidRDefault="00C978F7" w:rsidP="54CFF63D">
      <w:r w:rsidRPr="54CFF63D">
        <w:rPr>
          <w:u w:val="single"/>
        </w:rPr>
        <w:t>Enhanced</w:t>
      </w:r>
      <w:r w:rsidRPr="54CFF63D">
        <w:t xml:space="preserve"> and </w:t>
      </w:r>
      <w:r w:rsidRPr="54CFF63D">
        <w:rPr>
          <w:u w:val="single"/>
        </w:rPr>
        <w:t>Specialist</w:t>
      </w:r>
      <w:r w:rsidRPr="54CFF63D">
        <w:t xml:space="preserve"> - These levels are for those whose job means they provide direct care in this area.</w:t>
      </w:r>
    </w:p>
    <w:p w:rsidR="008A567B" w:rsidRDefault="00C978F7" w:rsidP="54CFF63D">
      <w:r w:rsidRPr="54CFF63D">
        <w:t xml:space="preserve">The level of training will depend on your job role and the people and patients you </w:t>
      </w:r>
      <w:r w:rsidR="3051778F" w:rsidRPr="54CFF63D">
        <w:t>meet.</w:t>
      </w:r>
    </w:p>
    <w:p w:rsidR="00094D99" w:rsidRDefault="4413FFF8" w:rsidP="54CFF63D">
      <w:pPr>
        <w:rPr>
          <w:b/>
          <w:bCs/>
        </w:rPr>
      </w:pPr>
      <w:r w:rsidRPr="54CFF63D">
        <w:rPr>
          <w:b/>
          <w:bCs/>
        </w:rPr>
        <w:t>Additional resources</w:t>
      </w:r>
    </w:p>
    <w:p w:rsidR="54CFF63D" w:rsidRDefault="00F82222" w:rsidP="54CFF63D">
      <w:hyperlink r:id="rId6">
        <w:r w:rsidR="261CA82E" w:rsidRPr="54CFF63D">
          <w:rPr>
            <w:rStyle w:val="Hyperlink"/>
          </w:rPr>
          <w:t>www.Zerosuicidealliance.com/training</w:t>
        </w:r>
      </w:hyperlink>
      <w:r w:rsidR="261CA82E" w:rsidRPr="54CFF63D">
        <w:t xml:space="preserve"> -a 20 minute suicide awareness training </w:t>
      </w:r>
      <w:r w:rsidR="332D4883" w:rsidRPr="54CFF63D">
        <w:t>presentation</w:t>
      </w:r>
    </w:p>
    <w:sectPr w:rsidR="54CFF63D" w:rsidSect="00172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qFTFqfeh" int2:invalidationBookmarkName="" int2:hashCode="8f3UbY0ilVj6iJ" int2:id="tgqLhbJA">
      <int2:state int2:type="AugLoop_Text_Critique" int2:value="Rejected"/>
    </int2:bookmark>
    <int2:bookmark int2:bookmarkName="_Int_LvycWwr7" int2:invalidationBookmarkName="" int2:hashCode="vO7aDRy0llijgq" int2:id="1S2DHWBL">
      <int2:state int2:type="AugLoop_Text_Critique" int2:value="Rejected"/>
    </int2:bookmark>
  </int2:observations>
  <int2:intelligenceSettings/>
</int2:intelligenc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67B"/>
    <w:rsid w:val="00094D99"/>
    <w:rsid w:val="00172B8E"/>
    <w:rsid w:val="001B259C"/>
    <w:rsid w:val="00404373"/>
    <w:rsid w:val="00660418"/>
    <w:rsid w:val="00711BA8"/>
    <w:rsid w:val="008A567B"/>
    <w:rsid w:val="00A4385D"/>
    <w:rsid w:val="00C978F7"/>
    <w:rsid w:val="00E2699A"/>
    <w:rsid w:val="00F82222"/>
    <w:rsid w:val="033A5395"/>
    <w:rsid w:val="0666823A"/>
    <w:rsid w:val="11CE6EF6"/>
    <w:rsid w:val="15E9E49F"/>
    <w:rsid w:val="1A16A06F"/>
    <w:rsid w:val="1FEF422D"/>
    <w:rsid w:val="21998ADE"/>
    <w:rsid w:val="22705E01"/>
    <w:rsid w:val="2301D2B4"/>
    <w:rsid w:val="261CA82E"/>
    <w:rsid w:val="29CA453E"/>
    <w:rsid w:val="2D6C5281"/>
    <w:rsid w:val="3051778F"/>
    <w:rsid w:val="332D4883"/>
    <w:rsid w:val="334A78FF"/>
    <w:rsid w:val="3C79D648"/>
    <w:rsid w:val="3C8420EC"/>
    <w:rsid w:val="3E1FF14D"/>
    <w:rsid w:val="4157920F"/>
    <w:rsid w:val="4413FFF8"/>
    <w:rsid w:val="499FC388"/>
    <w:rsid w:val="4E28336C"/>
    <w:rsid w:val="4EAF41F5"/>
    <w:rsid w:val="54CFF63D"/>
    <w:rsid w:val="5DC822AA"/>
    <w:rsid w:val="653C94C9"/>
    <w:rsid w:val="711DD4BC"/>
    <w:rsid w:val="739DBFD5"/>
    <w:rsid w:val="7928E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a916c085b76e4fce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rosuicidealliance.com/training" TargetMode="External"/><Relationship Id="rId5" Type="http://schemas.openxmlformats.org/officeDocument/2006/relationships/hyperlink" Target="https://learn.nes.nhs.scot/17099" TargetMode="External"/><Relationship Id="rId4" Type="http://schemas.openxmlformats.org/officeDocument/2006/relationships/hyperlink" Target="https://turasdashboard.nes.nhs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2195</Characters>
  <Application>Microsoft Office Word</Application>
  <DocSecurity>0</DocSecurity>
  <Lines>18</Lines>
  <Paragraphs>5</Paragraphs>
  <ScaleCrop>false</ScaleCrop>
  <Company>NHS Forth Valley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3</cp:revision>
  <dcterms:created xsi:type="dcterms:W3CDTF">2023-09-22T13:44:00Z</dcterms:created>
  <dcterms:modified xsi:type="dcterms:W3CDTF">2024-02-28T10:04:00Z</dcterms:modified>
</cp:coreProperties>
</file>