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D" w:rsidRPr="00C35961" w:rsidRDefault="00C35961" w:rsidP="007236ED">
      <w:pPr>
        <w:shd w:val="clear" w:color="auto" w:fill="9CC2E5" w:themeFill="accent5" w:themeFillTint="99"/>
        <w:tabs>
          <w:tab w:val="center" w:pos="-567"/>
          <w:tab w:val="center" w:pos="567"/>
        </w:tabs>
        <w:ind w:left="-1418" w:right="-1440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C35961">
        <w:rPr>
          <w:rFonts w:cstheme="minorHAnsi"/>
          <w:b/>
          <w:bCs/>
          <w:noProof/>
          <w:color w:val="FFFFFF" w:themeColor="background1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183515</wp:posOffset>
            </wp:positionV>
            <wp:extent cx="628650" cy="628650"/>
            <wp:effectExtent l="19050" t="0" r="0" b="0"/>
            <wp:wrapNone/>
            <wp:docPr id="2" name="Picture 0" descr="forth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hvalle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C7E" w:rsidRPr="00C35961">
        <w:rPr>
          <w:rFonts w:cstheme="minorHAnsi"/>
          <w:b/>
          <w:bCs/>
          <w:color w:val="FFFFFF" w:themeColor="background1"/>
          <w:sz w:val="32"/>
          <w:szCs w:val="32"/>
        </w:rPr>
        <w:tab/>
      </w:r>
      <w:r w:rsidR="00052C7E" w:rsidRPr="00C35961">
        <w:rPr>
          <w:rFonts w:cstheme="minorHAnsi"/>
          <w:b/>
          <w:bCs/>
          <w:color w:val="FFFFFF" w:themeColor="background1"/>
          <w:sz w:val="32"/>
          <w:szCs w:val="32"/>
        </w:rPr>
        <w:tab/>
      </w:r>
    </w:p>
    <w:p w:rsidR="00052C7E" w:rsidRPr="00DC5D49" w:rsidRDefault="007236ED" w:rsidP="00052C7E">
      <w:pPr>
        <w:shd w:val="clear" w:color="auto" w:fill="9CC2E5" w:themeFill="accent5" w:themeFillTint="99"/>
        <w:tabs>
          <w:tab w:val="center" w:pos="-567"/>
        </w:tabs>
        <w:ind w:left="-1418" w:right="-1440"/>
        <w:rPr>
          <w:rFonts w:cstheme="minorHAnsi"/>
          <w:b/>
          <w:bCs/>
          <w:color w:val="FF0000"/>
          <w:sz w:val="32"/>
          <w:szCs w:val="32"/>
        </w:rPr>
      </w:pPr>
      <w:r w:rsidRPr="00C35961">
        <w:rPr>
          <w:rFonts w:cstheme="minorHAnsi"/>
          <w:b/>
          <w:bCs/>
          <w:color w:val="FFFFFF" w:themeColor="background1"/>
          <w:sz w:val="32"/>
          <w:szCs w:val="32"/>
        </w:rPr>
        <w:tab/>
      </w:r>
      <w:r w:rsidRPr="00C35961">
        <w:rPr>
          <w:rFonts w:cstheme="minorHAnsi"/>
          <w:b/>
          <w:bCs/>
          <w:color w:val="FFFFFF" w:themeColor="background1"/>
          <w:sz w:val="32"/>
          <w:szCs w:val="32"/>
        </w:rPr>
        <w:tab/>
      </w:r>
      <w:r w:rsidR="00052C7E" w:rsidRPr="00AB766C">
        <w:rPr>
          <w:rFonts w:cstheme="minorHAnsi"/>
          <w:b/>
          <w:bCs/>
          <w:color w:val="FFFFFF" w:themeColor="background1"/>
          <w:sz w:val="32"/>
          <w:szCs w:val="32"/>
        </w:rPr>
        <w:t xml:space="preserve">Community Pharmacy Development Team </w:t>
      </w:r>
      <w:proofErr w:type="gramStart"/>
      <w:r w:rsidR="00052C7E" w:rsidRPr="00AB766C">
        <w:rPr>
          <w:rFonts w:cstheme="minorHAnsi"/>
          <w:b/>
          <w:bCs/>
          <w:color w:val="FFFFFF" w:themeColor="background1"/>
          <w:sz w:val="32"/>
          <w:szCs w:val="32"/>
        </w:rPr>
        <w:t xml:space="preserve">– </w:t>
      </w:r>
      <w:r w:rsidR="00DC5D49">
        <w:rPr>
          <w:rFonts w:cstheme="minorHAnsi"/>
          <w:b/>
          <w:bCs/>
          <w:color w:val="FF0000"/>
          <w:sz w:val="32"/>
          <w:szCs w:val="32"/>
        </w:rPr>
        <w:t xml:space="preserve"> FESTIVE</w:t>
      </w:r>
      <w:proofErr w:type="gramEnd"/>
      <w:r w:rsidR="00DC5D49">
        <w:rPr>
          <w:rFonts w:cstheme="minorHAnsi"/>
          <w:b/>
          <w:bCs/>
          <w:color w:val="FF0000"/>
          <w:sz w:val="32"/>
          <w:szCs w:val="32"/>
        </w:rPr>
        <w:t xml:space="preserve"> BRIEFING</w:t>
      </w:r>
    </w:p>
    <w:p w:rsidR="00052C7E" w:rsidRPr="00AB766C" w:rsidRDefault="00052C7E" w:rsidP="00052C7E">
      <w:pPr>
        <w:shd w:val="clear" w:color="auto" w:fill="9CC2E5" w:themeFill="accent5" w:themeFillTint="99"/>
        <w:tabs>
          <w:tab w:val="center" w:pos="-567"/>
        </w:tabs>
        <w:ind w:left="-1418" w:right="-1440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AB766C">
        <w:rPr>
          <w:rFonts w:cstheme="minorHAnsi"/>
          <w:b/>
          <w:bCs/>
          <w:color w:val="FFFFFF" w:themeColor="background1"/>
          <w:sz w:val="32"/>
          <w:szCs w:val="32"/>
        </w:rPr>
        <w:tab/>
      </w:r>
      <w:r w:rsidRPr="00AB766C">
        <w:rPr>
          <w:rFonts w:cstheme="minorHAnsi"/>
          <w:b/>
          <w:bCs/>
          <w:color w:val="FFFFFF" w:themeColor="background1"/>
          <w:sz w:val="32"/>
          <w:szCs w:val="32"/>
        </w:rPr>
        <w:tab/>
      </w:r>
    </w:p>
    <w:p w:rsidR="008B7D79" w:rsidRPr="008B7D79" w:rsidRDefault="00DC5D49" w:rsidP="008B7D79">
      <w:pPr>
        <w:shd w:val="clear" w:color="auto" w:fill="9CC2E5" w:themeFill="accent5" w:themeFillTint="99"/>
        <w:tabs>
          <w:tab w:val="left" w:pos="7820"/>
          <w:tab w:val="left" w:pos="8310"/>
        </w:tabs>
        <w:ind w:left="-1418" w:right="-1440"/>
        <w:rPr>
          <w:rFonts w:cstheme="minorHAnsi"/>
          <w:b/>
          <w:bCs/>
          <w:color w:val="FFFFFF" w:themeColor="background1"/>
          <w:sz w:val="32"/>
          <w:szCs w:val="32"/>
        </w:rPr>
      </w:pPr>
      <w:r>
        <w:rPr>
          <w:rFonts w:cstheme="minorHAnsi"/>
          <w:b/>
          <w:bCs/>
          <w:color w:val="FFFFFF" w:themeColor="background1"/>
          <w:sz w:val="32"/>
          <w:szCs w:val="32"/>
        </w:rPr>
        <w:t xml:space="preserve">  </w:t>
      </w:r>
      <w:r>
        <w:rPr>
          <w:rFonts w:cstheme="minorHAnsi"/>
          <w:b/>
          <w:bCs/>
          <w:noProof/>
          <w:color w:val="FFFFFF" w:themeColor="background1"/>
          <w:sz w:val="32"/>
          <w:szCs w:val="32"/>
          <w:lang w:eastAsia="en-GB"/>
        </w:rPr>
        <w:drawing>
          <wp:inline distT="0" distB="0" distL="0" distR="0">
            <wp:extent cx="2137410" cy="2137410"/>
            <wp:effectExtent l="19050" t="0" r="0" b="0"/>
            <wp:docPr id="3" name="Picture 2" descr="C:\Users\debbie.oakes\Desktop\pharmacy 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.oakes\Desktop\pharmacy christm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FFFFFF" w:themeColor="background1"/>
          <w:sz w:val="32"/>
          <w:szCs w:val="32"/>
        </w:rPr>
        <w:t xml:space="preserve">           </w:t>
      </w:r>
      <w:r w:rsidRPr="00DC5D49">
        <w:rPr>
          <w:rFonts w:cstheme="minorHAnsi"/>
          <w:b/>
          <w:bCs/>
          <w:color w:val="00B050"/>
          <w:sz w:val="32"/>
          <w:szCs w:val="32"/>
        </w:rPr>
        <w:t xml:space="preserve">Merry Christmas and a </w:t>
      </w:r>
      <w:r w:rsidR="00A76E8B">
        <w:rPr>
          <w:rFonts w:cstheme="minorHAnsi"/>
          <w:b/>
          <w:bCs/>
          <w:color w:val="00B050"/>
          <w:sz w:val="32"/>
          <w:szCs w:val="32"/>
        </w:rPr>
        <w:t>V</w:t>
      </w:r>
      <w:r w:rsidR="00AA2A15">
        <w:rPr>
          <w:rFonts w:cstheme="minorHAnsi"/>
          <w:b/>
          <w:bCs/>
          <w:color w:val="00B050"/>
          <w:sz w:val="32"/>
          <w:szCs w:val="32"/>
        </w:rPr>
        <w:t xml:space="preserve">ery </w:t>
      </w:r>
      <w:r w:rsidR="00A76E8B">
        <w:rPr>
          <w:rFonts w:cstheme="minorHAnsi"/>
          <w:b/>
          <w:bCs/>
          <w:color w:val="00B050"/>
          <w:sz w:val="32"/>
          <w:szCs w:val="32"/>
        </w:rPr>
        <w:t>H</w:t>
      </w:r>
      <w:r w:rsidR="00AA2A15">
        <w:rPr>
          <w:rFonts w:cstheme="minorHAnsi"/>
          <w:b/>
          <w:bCs/>
          <w:color w:val="00B050"/>
          <w:sz w:val="32"/>
          <w:szCs w:val="32"/>
        </w:rPr>
        <w:t xml:space="preserve">appy and </w:t>
      </w:r>
      <w:r w:rsidR="00A76E8B">
        <w:rPr>
          <w:rFonts w:cstheme="minorHAnsi"/>
          <w:b/>
          <w:bCs/>
          <w:color w:val="00B050"/>
          <w:sz w:val="32"/>
          <w:szCs w:val="32"/>
        </w:rPr>
        <w:t>H</w:t>
      </w:r>
      <w:r w:rsidR="00AA2A15">
        <w:rPr>
          <w:rFonts w:cstheme="minorHAnsi"/>
          <w:b/>
          <w:bCs/>
          <w:color w:val="00B050"/>
          <w:sz w:val="32"/>
          <w:szCs w:val="32"/>
        </w:rPr>
        <w:t>ealthy 202</w:t>
      </w:r>
      <w:r w:rsidR="000A02E9">
        <w:rPr>
          <w:rFonts w:cstheme="minorHAnsi"/>
          <w:b/>
          <w:bCs/>
          <w:color w:val="00B050"/>
          <w:sz w:val="32"/>
          <w:szCs w:val="32"/>
        </w:rPr>
        <w:t>3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 xml:space="preserve">        </w:t>
      </w:r>
    </w:p>
    <w:p w:rsidR="008B7D79" w:rsidRPr="00433CE7" w:rsidRDefault="008B7D79" w:rsidP="00433CE7">
      <w:pPr>
        <w:rPr>
          <w:rFonts w:ascii="Arial" w:hAnsi="Arial" w:cs="Arial"/>
          <w:color w:val="000000"/>
          <w:lang w:eastAsia="en-GB"/>
        </w:rPr>
      </w:pPr>
    </w:p>
    <w:p w:rsidR="00A76E8B" w:rsidRDefault="00A76E8B" w:rsidP="00A76E8B"/>
    <w:p w:rsidR="00A76E8B" w:rsidRDefault="00A76E8B" w:rsidP="00A76E8B"/>
    <w:p w:rsidR="00A76E8B" w:rsidRDefault="00A76E8B" w:rsidP="00A76E8B">
      <w:pPr>
        <w:pStyle w:val="NoSpacing"/>
      </w:pPr>
      <w:r>
        <w:t>Dear Community Pharmacy Teams</w:t>
      </w:r>
    </w:p>
    <w:p w:rsidR="00A76E8B" w:rsidRDefault="00A76E8B" w:rsidP="00A76E8B">
      <w:pPr>
        <w:pStyle w:val="NoSpacing"/>
      </w:pPr>
    </w:p>
    <w:p w:rsidR="00A76E8B" w:rsidRDefault="00A76E8B" w:rsidP="00CD3053">
      <w:pPr>
        <w:pStyle w:val="NoSpacing"/>
      </w:pPr>
      <w:r>
        <w:t xml:space="preserve">The following document has been produced to provide updates on a number of services and so you have information which we hope will be helpful over the festive period all collated in one place. </w:t>
      </w:r>
      <w:r w:rsidR="00F909C7">
        <w:t>We hop</w:t>
      </w:r>
      <w:r w:rsidR="001E3EB5">
        <w:t>e you find this information useful</w:t>
      </w:r>
      <w:r w:rsidR="00F909C7">
        <w:t xml:space="preserve"> and would ask you to share widely with the whole community pharmacy team. </w:t>
      </w:r>
    </w:p>
    <w:p w:rsidR="00A76E8B" w:rsidRDefault="00A76E8B" w:rsidP="00A76E8B"/>
    <w:p w:rsidR="00AA2A15" w:rsidRDefault="005571CC" w:rsidP="00052C7E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EMERGENCY CARE SUMMARY</w:t>
      </w:r>
    </w:p>
    <w:p w:rsidR="00A76E8B" w:rsidRPr="0089366C" w:rsidRDefault="002B2572" w:rsidP="00433CE7">
      <w:pPr>
        <w:rPr>
          <w:rFonts w:cstheme="minorHAnsi"/>
          <w:color w:val="000000"/>
          <w:lang w:eastAsia="en-GB"/>
        </w:rPr>
      </w:pPr>
      <w:r w:rsidRPr="0089366C">
        <w:rPr>
          <w:rFonts w:cstheme="minorHAnsi"/>
          <w:color w:val="000000"/>
          <w:lang w:eastAsia="en-GB"/>
        </w:rPr>
        <w:t xml:space="preserve">If you require an account created to access the Emergency Care Summary or a password reset please email </w:t>
      </w:r>
      <w:hyperlink r:id="rId10" w:history="1">
        <w:r w:rsidR="00373EAF" w:rsidRPr="0089366C">
          <w:rPr>
            <w:rStyle w:val="Hyperlink"/>
            <w:rFonts w:cstheme="minorHAnsi"/>
            <w:lang w:eastAsia="en-GB"/>
          </w:rPr>
          <w:t>fv.ecscommunitypharmacy@nhs.scot</w:t>
        </w:r>
      </w:hyperlink>
      <w:r w:rsidRPr="0089366C">
        <w:rPr>
          <w:rFonts w:cstheme="minorHAnsi"/>
          <w:color w:val="000000"/>
          <w:lang w:eastAsia="en-GB"/>
        </w:rPr>
        <w:t>.</w:t>
      </w:r>
    </w:p>
    <w:p w:rsidR="00373EAF" w:rsidRDefault="00373EAF" w:rsidP="00433CE7">
      <w:pPr>
        <w:rPr>
          <w:rFonts w:ascii="Arial" w:hAnsi="Arial" w:cs="Arial"/>
          <w:color w:val="000000"/>
          <w:lang w:eastAsia="en-GB"/>
        </w:rPr>
      </w:pPr>
    </w:p>
    <w:p w:rsidR="00AA2A15" w:rsidRPr="008E2CCD" w:rsidRDefault="00DC5D49" w:rsidP="008E2CCD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MDS</w:t>
      </w:r>
    </w:p>
    <w:p w:rsidR="001F59BC" w:rsidRDefault="00F909C7" w:rsidP="001F59BC">
      <w:r>
        <w:t xml:space="preserve">Out of hours often report an increased number of patient referrals from 111 during bank holidays, often because </w:t>
      </w:r>
      <w:r w:rsidR="00AE5986">
        <w:t>they</w:t>
      </w:r>
      <w:r>
        <w:t xml:space="preserve"> have forgotten to collected their weekly medication prior to a bank holiday, have not realised their supply</w:t>
      </w:r>
      <w:r w:rsidR="00AE5986">
        <w:t>ing</w:t>
      </w:r>
      <w:r>
        <w:t xml:space="preserve"> pharmacy will be closed or due to administration errors when a delivery has not been made by the pharmacy. </w:t>
      </w:r>
      <w:r w:rsidR="00CE2447">
        <w:t>Community Pharmacy Teams are asked to start planning now to ensure a process is in place to maintain continuity of supply over the festive period. This should include a mechanism to identify any uncollected MDS prior to pharmacy closures and every effort made to contact patients</w:t>
      </w:r>
      <w:r w:rsidR="00A84A77">
        <w:t xml:space="preserve"> to ensure medication supply during the bank holiday weekends. </w:t>
      </w:r>
    </w:p>
    <w:p w:rsidR="00C21038" w:rsidRPr="00E72245" w:rsidRDefault="00C21038" w:rsidP="00C21038">
      <w:pPr>
        <w:pStyle w:val="Default"/>
        <w:ind w:left="360"/>
        <w:contextualSpacing/>
        <w:rPr>
          <w:rFonts w:ascii="Arial" w:eastAsia="Times New Roman" w:hAnsi="Arial" w:cs="Arial"/>
          <w:lang w:eastAsia="en-GB"/>
        </w:rPr>
      </w:pPr>
    </w:p>
    <w:p w:rsidR="00C21038" w:rsidRDefault="005571CC" w:rsidP="001F59BC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 xml:space="preserve">SUBSTANCE SERVICES </w:t>
      </w:r>
    </w:p>
    <w:p w:rsidR="0028773D" w:rsidRPr="0089366C" w:rsidRDefault="005571CC" w:rsidP="00C21038">
      <w:pPr>
        <w:rPr>
          <w:rFonts w:eastAsia="Times New Roman" w:cstheme="minorHAnsi"/>
          <w:color w:val="000000"/>
          <w:lang w:eastAsia="en-GB"/>
        </w:rPr>
      </w:pPr>
      <w:r w:rsidRPr="0089366C">
        <w:rPr>
          <w:rFonts w:eastAsia="Times New Roman" w:cstheme="minorHAnsi"/>
          <w:color w:val="000000"/>
          <w:lang w:eastAsia="en-GB"/>
        </w:rPr>
        <w:t xml:space="preserve">Please refer to the separate Substance </w:t>
      </w:r>
      <w:proofErr w:type="gramStart"/>
      <w:r w:rsidRPr="0089366C">
        <w:rPr>
          <w:rFonts w:eastAsia="Times New Roman" w:cstheme="minorHAnsi"/>
          <w:color w:val="000000"/>
          <w:lang w:eastAsia="en-GB"/>
        </w:rPr>
        <w:t>Services  festive</w:t>
      </w:r>
      <w:proofErr w:type="gramEnd"/>
      <w:r w:rsidRPr="0089366C">
        <w:rPr>
          <w:rFonts w:eastAsia="Times New Roman" w:cstheme="minorHAnsi"/>
          <w:color w:val="000000"/>
          <w:lang w:eastAsia="en-GB"/>
        </w:rPr>
        <w:t xml:space="preserve"> communications.</w:t>
      </w:r>
    </w:p>
    <w:p w:rsidR="000302FC" w:rsidRDefault="000302FC" w:rsidP="00C21038">
      <w:pPr>
        <w:rPr>
          <w:rFonts w:ascii="Calibri" w:eastAsia="Times New Roman" w:hAnsi="Calibri" w:cs="Calibri"/>
          <w:color w:val="000000"/>
          <w:lang w:eastAsia="en-GB"/>
        </w:rPr>
      </w:pPr>
    </w:p>
    <w:p w:rsidR="00803EF2" w:rsidRPr="00C35961" w:rsidRDefault="00DC5D49" w:rsidP="000302FC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/>
          <w:color w:val="000000"/>
          <w:u w:val="single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UNSCHEDULED CARE</w:t>
      </w:r>
    </w:p>
    <w:p w:rsidR="00B83600" w:rsidRDefault="002F5B6B" w:rsidP="000302FC">
      <w:pPr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Community pharmacists are reminded that the Unscheduled Care PGD was updated </w:t>
      </w:r>
      <w:r w:rsidR="00CD3053">
        <w:rPr>
          <w:rFonts w:cstheme="minorHAnsi"/>
          <w:color w:val="000000"/>
        </w:rPr>
        <w:t>several</w:t>
      </w:r>
      <w:r>
        <w:rPr>
          <w:rFonts w:cstheme="minorHAnsi"/>
          <w:color w:val="000000"/>
        </w:rPr>
        <w:t xml:space="preserve"> years ago to widen the </w:t>
      </w:r>
      <w:r w:rsidR="007D1ABA">
        <w:rPr>
          <w:rFonts w:cstheme="minorHAnsi"/>
          <w:color w:val="000000"/>
        </w:rPr>
        <w:t xml:space="preserve">inclusion criteria. </w:t>
      </w:r>
      <w:r w:rsidR="0020478C">
        <w:rPr>
          <w:rFonts w:cstheme="minorHAnsi"/>
          <w:color w:val="000000"/>
        </w:rPr>
        <w:t>This includes the following scenarios:</w:t>
      </w:r>
    </w:p>
    <w:p w:rsidR="0020478C" w:rsidRPr="0020478C" w:rsidRDefault="0020478C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 w:rsidRPr="0020478C">
        <w:rPr>
          <w:rFonts w:asciiTheme="minorHAnsi" w:eastAsiaTheme="minorHAnsi" w:hAnsiTheme="minorHAnsi" w:cstheme="minorHAnsi"/>
          <w:color w:val="000000"/>
        </w:rPr>
        <w:t>Patient recently discharged from hospital with new medication and has not organised a further supply with their own prescriber who is now unavailable</w:t>
      </w:r>
    </w:p>
    <w:p w:rsidR="0020478C" w:rsidRDefault="0020478C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 w:rsidRPr="0020478C">
        <w:rPr>
          <w:rFonts w:asciiTheme="minorHAnsi" w:eastAsiaTheme="minorHAnsi" w:hAnsiTheme="minorHAnsi" w:cstheme="minorHAnsi"/>
          <w:color w:val="000000"/>
        </w:rPr>
        <w:t xml:space="preserve">Acute prescribed medication that has </w:t>
      </w:r>
      <w:proofErr w:type="gramStart"/>
      <w:r w:rsidRPr="0020478C">
        <w:rPr>
          <w:rFonts w:asciiTheme="minorHAnsi" w:eastAsiaTheme="minorHAnsi" w:hAnsiTheme="minorHAnsi" w:cstheme="minorHAnsi"/>
          <w:color w:val="000000"/>
        </w:rPr>
        <w:t>been</w:t>
      </w:r>
      <w:r w:rsidR="00373EAF">
        <w:rPr>
          <w:rFonts w:asciiTheme="minorHAnsi" w:eastAsiaTheme="minorHAnsi" w:hAnsiTheme="minorHAnsi" w:cstheme="minorHAnsi"/>
          <w:color w:val="000000"/>
        </w:rPr>
        <w:t xml:space="preserve"> </w:t>
      </w:r>
      <w:r w:rsidRPr="0020478C">
        <w:rPr>
          <w:rFonts w:asciiTheme="minorHAnsi" w:eastAsiaTheme="minorHAnsi" w:hAnsiTheme="minorHAnsi" w:cstheme="minorHAnsi"/>
          <w:color w:val="000000"/>
        </w:rPr>
        <w:t xml:space="preserve"> lost</w:t>
      </w:r>
      <w:proofErr w:type="gramEnd"/>
      <w:r w:rsidRPr="0020478C">
        <w:rPr>
          <w:rFonts w:asciiTheme="minorHAnsi" w:eastAsiaTheme="minorHAnsi" w:hAnsiTheme="minorHAnsi" w:cstheme="minorHAnsi"/>
          <w:color w:val="000000"/>
        </w:rPr>
        <w:t>, stored incorrectly or smashed bottle.</w:t>
      </w:r>
    </w:p>
    <w:p w:rsidR="0020478C" w:rsidRDefault="0020478C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Medication that is prescribed regularly but may not be on a repeat prescription – for example antidepressants</w:t>
      </w:r>
    </w:p>
    <w:p w:rsidR="0020478C" w:rsidRDefault="0020478C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lastRenderedPageBreak/>
        <w:t>Patient has been prescribed an acute medication but prescription has not been forwarded/received in the pharmacy and prescriber unavailable – information held on ECS would enable supply</w:t>
      </w:r>
    </w:p>
    <w:p w:rsidR="0020478C" w:rsidRDefault="0020478C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Patient prescribed medication which they cannot swallow and they require a liquid preparation</w:t>
      </w:r>
    </w:p>
    <w:p w:rsidR="0020478C" w:rsidRDefault="00D528C9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Alternative</w:t>
      </w:r>
      <w:r w:rsidR="0020478C">
        <w:rPr>
          <w:rFonts w:asciiTheme="minorHAnsi" w:eastAsiaTheme="minorHAnsi" w:hAnsiTheme="minorHAnsi" w:cstheme="minorHAnsi"/>
          <w:color w:val="000000"/>
        </w:rPr>
        <w:t xml:space="preserve"> flavour of same antibiotic if child unable to tolerate dispensed medication </w:t>
      </w:r>
      <w:r>
        <w:rPr>
          <w:rFonts w:asciiTheme="minorHAnsi" w:eastAsiaTheme="minorHAnsi" w:hAnsiTheme="minorHAnsi" w:cstheme="minorHAnsi"/>
          <w:color w:val="000000"/>
        </w:rPr>
        <w:t>or capsule/tablet formulation if this resolves the situation</w:t>
      </w:r>
    </w:p>
    <w:p w:rsidR="00D528C9" w:rsidRDefault="00D528C9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Supply alternative formulation is dispensed medication is not suitable for other reasons </w:t>
      </w:r>
      <w:proofErr w:type="spellStart"/>
      <w:r>
        <w:rPr>
          <w:rFonts w:asciiTheme="minorHAnsi" w:eastAsiaTheme="minorHAnsi" w:hAnsiTheme="minorHAnsi" w:cstheme="minorHAnsi"/>
          <w:color w:val="000000"/>
        </w:rPr>
        <w:t>e.g</w:t>
      </w:r>
      <w:proofErr w:type="spellEnd"/>
      <w:r>
        <w:rPr>
          <w:rFonts w:asciiTheme="minorHAnsi" w:eastAsiaTheme="minorHAnsi" w:hAnsiTheme="minorHAnsi" w:cstheme="minorHAnsi"/>
          <w:color w:val="000000"/>
        </w:rPr>
        <w:t xml:space="preserve"> allergy to </w:t>
      </w:r>
      <w:proofErr w:type="spellStart"/>
      <w:r>
        <w:rPr>
          <w:rFonts w:asciiTheme="minorHAnsi" w:eastAsiaTheme="minorHAnsi" w:hAnsiTheme="minorHAnsi" w:cstheme="minorHAnsi"/>
          <w:color w:val="000000"/>
        </w:rPr>
        <w:t>excipient</w:t>
      </w:r>
      <w:proofErr w:type="spellEnd"/>
    </w:p>
    <w:p w:rsidR="00D528C9" w:rsidRDefault="00D528C9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Acute supplies of rescue antibiotic for COPD patients, many patients keep rescue antibiotic but may have used the last one without renewing it</w:t>
      </w:r>
    </w:p>
    <w:p w:rsidR="00D528C9" w:rsidRDefault="00D528C9" w:rsidP="0020478C">
      <w:pPr>
        <w:pStyle w:val="ListParagraph"/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Dispense remaining balance of antibiotic when original dispensing pharmacy is closed</w:t>
      </w:r>
    </w:p>
    <w:p w:rsidR="0020478C" w:rsidRPr="00D528C9" w:rsidRDefault="00D528C9" w:rsidP="00D528C9">
      <w:pPr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>Teams are reminded that patients do not need to provide evidence o</w:t>
      </w:r>
      <w:r w:rsidR="002D228A">
        <w:rPr>
          <w:rFonts w:cstheme="minorHAnsi"/>
          <w:color w:val="000000"/>
        </w:rPr>
        <w:t>f</w:t>
      </w:r>
      <w:r>
        <w:rPr>
          <w:rFonts w:cstheme="minorHAnsi"/>
          <w:color w:val="000000"/>
        </w:rPr>
        <w:t xml:space="preserve"> a previous supply </w:t>
      </w:r>
      <w:proofErr w:type="spellStart"/>
      <w:r>
        <w:rPr>
          <w:rFonts w:cstheme="minorHAnsi"/>
          <w:color w:val="000000"/>
        </w:rPr>
        <w:t>e.g</w:t>
      </w:r>
      <w:proofErr w:type="spellEnd"/>
      <w:r>
        <w:rPr>
          <w:rFonts w:cstheme="minorHAnsi"/>
          <w:color w:val="000000"/>
        </w:rPr>
        <w:t xml:space="preserve"> packaging/repeat slip</w:t>
      </w:r>
      <w:r w:rsidR="002D228A">
        <w:rPr>
          <w:rFonts w:cstheme="minorHAnsi"/>
          <w:color w:val="000000"/>
        </w:rPr>
        <w:t xml:space="preserve"> or request a supply from their usual pharmacy. If a pharmacist wishes to confirm the prescribed mediation this can be done by accessing ECS.</w:t>
      </w:r>
    </w:p>
    <w:p w:rsidR="00803EF2" w:rsidRDefault="00803EF2" w:rsidP="000302FC">
      <w:pPr>
        <w:contextualSpacing/>
      </w:pPr>
    </w:p>
    <w:p w:rsidR="00AA2A15" w:rsidRPr="00CE2447" w:rsidRDefault="00CE2447" w:rsidP="00803EF2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STOCK OF ANTIBIOTICS AND STERIODS</w:t>
      </w:r>
    </w:p>
    <w:p w:rsidR="00803EF2" w:rsidRDefault="00A84A77" w:rsidP="00803EF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Community pharmacy teams are asked to review their current stock levels of antibiotics and steroids. Out of Hours have reported an increased </w:t>
      </w:r>
      <w:r w:rsidR="002F5B6B">
        <w:rPr>
          <w:rFonts w:ascii="Calibri" w:eastAsia="Times New Roman" w:hAnsi="Calibri" w:cs="Calibri"/>
          <w:color w:val="000000"/>
          <w:lang w:eastAsia="en-GB"/>
        </w:rPr>
        <w:t xml:space="preserve">number of patients presenting who require antibiotics and/or steroids. To ensure demands can be met please consider increasing your stock holding over the winter period. </w:t>
      </w:r>
    </w:p>
    <w:p w:rsidR="00DC5D49" w:rsidRDefault="00DC5D49" w:rsidP="00803EF2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 xml:space="preserve">CD </w:t>
      </w:r>
      <w:r w:rsidR="00CE2447">
        <w:rPr>
          <w:rFonts w:cstheme="minorHAnsi"/>
          <w:bCs/>
          <w:color w:val="FFFFFF" w:themeColor="background1"/>
          <w:sz w:val="28"/>
          <w:szCs w:val="28"/>
        </w:rPr>
        <w:t>INCIDENT FORMS</w:t>
      </w:r>
      <w:r w:rsidR="009D6603">
        <w:rPr>
          <w:rFonts w:cstheme="minorHAnsi"/>
          <w:bCs/>
          <w:color w:val="FFFFFF" w:themeColor="background1"/>
          <w:sz w:val="28"/>
          <w:szCs w:val="28"/>
        </w:rPr>
        <w:t>/CD DESTRUCTION</w:t>
      </w:r>
    </w:p>
    <w:p w:rsidR="00803EF2" w:rsidRDefault="009D6603" w:rsidP="00803EF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have been reviewi</w:t>
      </w:r>
      <w:r w:rsidR="00091774">
        <w:rPr>
          <w:rFonts w:ascii="Calibri" w:eastAsia="Times New Roman" w:hAnsi="Calibri" w:cs="Calibri"/>
          <w:color w:val="000000"/>
          <w:lang w:eastAsia="en-GB"/>
        </w:rPr>
        <w:t xml:space="preserve">ng local processes and have </w:t>
      </w:r>
      <w:proofErr w:type="gramStart"/>
      <w:r w:rsidR="00091774">
        <w:rPr>
          <w:rFonts w:ascii="Calibri" w:eastAsia="Times New Roman" w:hAnsi="Calibri" w:cs="Calibri"/>
          <w:color w:val="000000"/>
          <w:lang w:eastAsia="en-GB"/>
        </w:rPr>
        <w:t xml:space="preserve">identified </w:t>
      </w:r>
      <w:r>
        <w:rPr>
          <w:rFonts w:ascii="Calibri" w:eastAsia="Times New Roman" w:hAnsi="Calibri" w:cs="Calibri"/>
          <w:color w:val="000000"/>
          <w:lang w:eastAsia="en-GB"/>
        </w:rPr>
        <w:t xml:space="preserve"> that</w:t>
      </w:r>
      <w:proofErr w:type="gramEnd"/>
      <w:r w:rsidR="00373EAF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 CD Incident Forms are not always completed by community pharmacies when a CD incident occurs. In particular if a pharmacy is alerted to an error involving a controlled drug by the Community Pharmacy Development Team as well as responding to the incident a form should also be completed and submitted to </w:t>
      </w:r>
      <w:r w:rsidR="00285BB6" w:rsidRPr="00285BB6">
        <w:rPr>
          <w:rFonts w:ascii="Calibri" w:eastAsia="Times New Roman" w:hAnsi="Calibri" w:cs="Calibri"/>
          <w:color w:val="FF0000"/>
          <w:lang w:eastAsia="en-GB"/>
        </w:rPr>
        <w:t>tricia.mckenzie@nhs.scot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gramStart"/>
      <w:r w:rsidR="00285BB6">
        <w:rPr>
          <w:rFonts w:ascii="Calibri" w:eastAsia="Times New Roman" w:hAnsi="Calibri" w:cs="Calibri"/>
          <w:color w:val="000000"/>
          <w:lang w:eastAsia="en-GB"/>
        </w:rPr>
        <w:t xml:space="preserve">Tricia </w:t>
      </w:r>
      <w:r>
        <w:rPr>
          <w:rFonts w:ascii="Calibri" w:eastAsia="Times New Roman" w:hAnsi="Calibri" w:cs="Calibri"/>
          <w:color w:val="000000"/>
          <w:lang w:eastAsia="en-GB"/>
        </w:rPr>
        <w:t xml:space="preserve"> can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also be contacted i</w:t>
      </w:r>
      <w:r w:rsidR="007D1ABA">
        <w:rPr>
          <w:rFonts w:ascii="Calibri" w:eastAsia="Times New Roman" w:hAnsi="Calibri" w:cs="Calibri"/>
          <w:color w:val="000000"/>
          <w:lang w:eastAsia="en-GB"/>
        </w:rPr>
        <w:t>f</w:t>
      </w:r>
      <w:r>
        <w:rPr>
          <w:rFonts w:ascii="Calibri" w:eastAsia="Times New Roman" w:hAnsi="Calibri" w:cs="Calibri"/>
          <w:color w:val="000000"/>
          <w:lang w:eastAsia="en-GB"/>
        </w:rPr>
        <w:t xml:space="preserve"> any out of date controlled drugs require destruction. </w:t>
      </w:r>
    </w:p>
    <w:p w:rsidR="00327AD9" w:rsidRPr="00327AD9" w:rsidRDefault="00327AD9" w:rsidP="00327AD9">
      <w:pPr>
        <w:rPr>
          <w:rFonts w:ascii="Arial" w:eastAsia="Times New Roman" w:hAnsi="Arial" w:cs="Arial"/>
          <w:lang w:eastAsia="en-GB"/>
        </w:rPr>
      </w:pPr>
    </w:p>
    <w:p w:rsidR="00AA2A15" w:rsidRDefault="00E72DD0" w:rsidP="00222C4B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PCR/Generic</w:t>
      </w:r>
      <w:r w:rsidR="000A02E9">
        <w:rPr>
          <w:rFonts w:cstheme="minorHAnsi"/>
          <w:bCs/>
          <w:color w:val="FFFFFF" w:themeColor="background1"/>
          <w:sz w:val="28"/>
          <w:szCs w:val="28"/>
        </w:rPr>
        <w:t xml:space="preserve"> mailbox</w:t>
      </w:r>
    </w:p>
    <w:p w:rsidR="00327AD9" w:rsidRDefault="000A02E9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Please make sure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staff have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access to the PCR and Generic mai</w:t>
      </w:r>
      <w:r w:rsidR="00E72DD0">
        <w:rPr>
          <w:rFonts w:ascii="Calibri" w:eastAsia="Times New Roman" w:hAnsi="Calibri" w:cs="Calibri"/>
          <w:color w:val="000000"/>
          <w:lang w:eastAsia="en-GB"/>
        </w:rPr>
        <w:t xml:space="preserve">lbox for the Pharmacy. These </w:t>
      </w:r>
      <w:proofErr w:type="gramStart"/>
      <w:r w:rsidR="00E72DD0">
        <w:rPr>
          <w:rFonts w:ascii="Calibri" w:eastAsia="Times New Roman" w:hAnsi="Calibri" w:cs="Calibri"/>
          <w:color w:val="000000"/>
          <w:lang w:eastAsia="en-GB"/>
        </w:rPr>
        <w:t xml:space="preserve">systems </w:t>
      </w:r>
      <w:r>
        <w:rPr>
          <w:rFonts w:ascii="Calibri" w:eastAsia="Times New Roman" w:hAnsi="Calibri" w:cs="Calibri"/>
          <w:color w:val="000000"/>
          <w:lang w:eastAsia="en-GB"/>
        </w:rPr>
        <w:t xml:space="preserve"> give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the most up to date information and Clinical information you may need. If access is required please e-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 xml:space="preserve">mail  </w:t>
      </w:r>
      <w:proofErr w:type="gramEnd"/>
      <w:r w:rsidR="00285BB6">
        <w:rPr>
          <w:rFonts w:ascii="Calibri" w:eastAsia="Times New Roman" w:hAnsi="Calibri" w:cs="Calibri"/>
          <w:color w:val="FF0000"/>
          <w:lang w:eastAsia="en-GB"/>
        </w:rPr>
        <w:fldChar w:fldCharType="begin"/>
      </w:r>
      <w:r w:rsidR="00285BB6">
        <w:rPr>
          <w:rFonts w:ascii="Calibri" w:eastAsia="Times New Roman" w:hAnsi="Calibri" w:cs="Calibri"/>
          <w:color w:val="FF0000"/>
          <w:lang w:eastAsia="en-GB"/>
        </w:rPr>
        <w:instrText xml:space="preserve"> HYPERLINK "mailto:</w:instrText>
      </w:r>
      <w:r w:rsidR="00285BB6" w:rsidRPr="000A02E9">
        <w:rPr>
          <w:rFonts w:ascii="Calibri" w:eastAsia="Times New Roman" w:hAnsi="Calibri" w:cs="Calibri"/>
          <w:color w:val="FF0000"/>
          <w:lang w:eastAsia="en-GB"/>
        </w:rPr>
        <w:instrText>victoria.young@nhs.scot</w:instrText>
      </w:r>
      <w:r w:rsidR="00285BB6">
        <w:rPr>
          <w:rFonts w:ascii="Calibri" w:eastAsia="Times New Roman" w:hAnsi="Calibri" w:cs="Calibri"/>
          <w:color w:val="FF0000"/>
          <w:lang w:eastAsia="en-GB"/>
        </w:rPr>
        <w:instrText xml:space="preserve">" </w:instrText>
      </w:r>
      <w:r w:rsidR="00285BB6">
        <w:rPr>
          <w:rFonts w:ascii="Calibri" w:eastAsia="Times New Roman" w:hAnsi="Calibri" w:cs="Calibri"/>
          <w:color w:val="FF0000"/>
          <w:lang w:eastAsia="en-GB"/>
        </w:rPr>
        <w:fldChar w:fldCharType="separate"/>
      </w:r>
      <w:r w:rsidR="00285BB6" w:rsidRPr="003B3661">
        <w:rPr>
          <w:rStyle w:val="Hyperlink"/>
          <w:rFonts w:ascii="Calibri" w:eastAsia="Times New Roman" w:hAnsi="Calibri" w:cs="Calibri"/>
          <w:lang w:eastAsia="en-GB"/>
        </w:rPr>
        <w:t>victoria.young@nhs.scot</w:t>
      </w:r>
      <w:r w:rsidR="00285BB6">
        <w:rPr>
          <w:rFonts w:ascii="Calibri" w:eastAsia="Times New Roman" w:hAnsi="Calibri" w:cs="Calibri"/>
          <w:color w:val="FF0000"/>
          <w:lang w:eastAsia="en-GB"/>
        </w:rPr>
        <w:fldChar w:fldCharType="end"/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285BB6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MAT NEO 360</w:t>
      </w: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Please note the cut-off date for submitting NEO Mat claims is 10</w:t>
      </w:r>
      <w:r w:rsidRPr="00285BB6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lang w:eastAsia="en-GB"/>
        </w:rPr>
        <w:t xml:space="preserve"> of each Month.</w:t>
      </w: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285BB6" w:rsidRPr="00E33C2B" w:rsidRDefault="00285BB6" w:rsidP="00E33C2B">
      <w:pPr>
        <w:autoSpaceDE w:val="0"/>
        <w:autoSpaceDN w:val="0"/>
        <w:adjustRightInd w:val="0"/>
        <w:spacing w:before="100" w:after="100"/>
        <w:rPr>
          <w:rFonts w:ascii="Calibri" w:eastAsia="Times New Roman" w:hAnsi="Calibri" w:cs="Calibri"/>
          <w:color w:val="000000"/>
          <w:lang w:eastAsia="en-GB"/>
        </w:rPr>
      </w:pPr>
    </w:p>
    <w:p w:rsidR="00AA2A15" w:rsidRDefault="00CE2447" w:rsidP="00222C4B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STOP SMOKING</w:t>
      </w:r>
    </w:p>
    <w:p w:rsidR="00327AD9" w:rsidRDefault="00CD3053" w:rsidP="00327AD9">
      <w:pPr>
        <w:rPr>
          <w:rFonts w:ascii="Calibri" w:eastAsia="Times New Roman" w:hAnsi="Calibri" w:cs="Calibri"/>
          <w:color w:val="000000"/>
          <w:lang w:eastAsia="en-GB"/>
        </w:rPr>
      </w:pPr>
      <w:r w:rsidRPr="00CD3053">
        <w:rPr>
          <w:rFonts w:ascii="Calibri" w:eastAsia="Times New Roman" w:hAnsi="Calibri" w:cs="Calibri"/>
          <w:color w:val="000000"/>
          <w:lang w:eastAsia="en-GB"/>
        </w:rPr>
        <w:t xml:space="preserve">January is one of the most common times for smokers to attempt to stop smoking. </w:t>
      </w:r>
      <w:r w:rsidR="00E72DD0">
        <w:rPr>
          <w:rFonts w:ascii="Calibri" w:eastAsia="Times New Roman" w:hAnsi="Calibri" w:cs="Calibri"/>
          <w:color w:val="000000"/>
          <w:lang w:eastAsia="en-GB"/>
        </w:rPr>
        <w:t xml:space="preserve">Please see contact details below for support and information. Please feel free to contact one of the Stop Smoking Service </w:t>
      </w:r>
      <w:r w:rsidR="00285BB6">
        <w:rPr>
          <w:rFonts w:ascii="Calibri" w:eastAsia="Times New Roman" w:hAnsi="Calibri" w:cs="Calibri"/>
          <w:color w:val="000000"/>
          <w:lang w:eastAsia="en-GB"/>
        </w:rPr>
        <w:t xml:space="preserve">Team </w:t>
      </w:r>
      <w:r w:rsidR="00E72DD0">
        <w:rPr>
          <w:rFonts w:ascii="Calibri" w:eastAsia="Times New Roman" w:hAnsi="Calibri" w:cs="Calibri"/>
          <w:color w:val="000000"/>
          <w:lang w:eastAsia="en-GB"/>
        </w:rPr>
        <w:t xml:space="preserve">for info </w:t>
      </w:r>
      <w:proofErr w:type="gramStart"/>
      <w:r w:rsidR="00285BB6">
        <w:rPr>
          <w:rFonts w:ascii="Calibri" w:eastAsia="Times New Roman" w:hAnsi="Calibri" w:cs="Calibri"/>
          <w:color w:val="000000"/>
          <w:lang w:eastAsia="en-GB"/>
        </w:rPr>
        <w:t xml:space="preserve">regarding </w:t>
      </w:r>
      <w:r w:rsidR="00E72DD0">
        <w:rPr>
          <w:rFonts w:ascii="Calibri" w:eastAsia="Times New Roman" w:hAnsi="Calibri" w:cs="Calibri"/>
          <w:color w:val="000000"/>
          <w:lang w:eastAsia="en-GB"/>
        </w:rPr>
        <w:t xml:space="preserve"> support</w:t>
      </w:r>
      <w:proofErr w:type="gramEnd"/>
      <w:r w:rsidR="00E72DD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85BB6">
        <w:rPr>
          <w:rFonts w:ascii="Calibri" w:eastAsia="Times New Roman" w:hAnsi="Calibri" w:cs="Calibri"/>
          <w:color w:val="000000"/>
          <w:lang w:eastAsia="en-GB"/>
        </w:rPr>
        <w:t xml:space="preserve">for </w:t>
      </w:r>
      <w:r w:rsidR="00E72DD0">
        <w:rPr>
          <w:rFonts w:ascii="Calibri" w:eastAsia="Times New Roman" w:hAnsi="Calibri" w:cs="Calibri"/>
          <w:color w:val="000000"/>
          <w:lang w:eastAsia="en-GB"/>
        </w:rPr>
        <w:t>your patients.</w:t>
      </w:r>
      <w:r w:rsidR="00E72DD0"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>
            <wp:extent cx="2751131" cy="1462214"/>
            <wp:effectExtent l="19050" t="0" r="0" b="0"/>
            <wp:docPr id="1" name="Picture 1" descr="C:\Users\debbie.oakes\Desktop\Laura St Ninians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oakes\Desktop\Laura St Ninians libra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18" cy="14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D0" w:rsidRDefault="00E72DD0" w:rsidP="00327AD9">
      <w:pPr>
        <w:rPr>
          <w:rFonts w:ascii="Calibri" w:eastAsia="Times New Roman" w:hAnsi="Calibri" w:cs="Calibri"/>
          <w:color w:val="000000"/>
          <w:lang w:eastAsia="en-GB"/>
        </w:rPr>
      </w:pPr>
    </w:p>
    <w:p w:rsidR="00E72DD0" w:rsidRDefault="00E72DD0" w:rsidP="00327AD9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>
            <wp:extent cx="5727700" cy="1195612"/>
            <wp:effectExtent l="19050" t="0" r="6350" b="0"/>
            <wp:docPr id="5" name="Picture 3" descr="C:\Users\debbie.oakes\Desktop\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.oakes\Desktop\ss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9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D0" w:rsidRPr="00E33C2B" w:rsidRDefault="00E72DD0" w:rsidP="00327AD9">
      <w:pPr>
        <w:rPr>
          <w:rFonts w:ascii="Calibri" w:eastAsia="Times New Roman" w:hAnsi="Calibri" w:cs="Calibri"/>
          <w:color w:val="000000"/>
          <w:lang w:eastAsia="en-GB"/>
        </w:rPr>
      </w:pPr>
    </w:p>
    <w:p w:rsidR="00327AD9" w:rsidRPr="00091774" w:rsidRDefault="00091774" w:rsidP="00091774">
      <w:pPr>
        <w:shd w:val="clear" w:color="auto" w:fill="9CC2E5" w:themeFill="accent5" w:themeFillTint="99"/>
        <w:tabs>
          <w:tab w:val="right" w:pos="10490"/>
        </w:tabs>
        <w:ind w:left="-567" w:right="-1440"/>
        <w:rPr>
          <w:rFonts w:cstheme="minorHAnsi"/>
          <w:bCs/>
          <w:color w:val="FFFFFF" w:themeColor="background1"/>
          <w:sz w:val="28"/>
          <w:szCs w:val="28"/>
        </w:rPr>
      </w:pPr>
      <w:r>
        <w:rPr>
          <w:rFonts w:cstheme="minorHAnsi"/>
          <w:bCs/>
          <w:color w:val="FFFFFF" w:themeColor="background1"/>
          <w:sz w:val="28"/>
          <w:szCs w:val="28"/>
        </w:rPr>
        <w:t>MOBILE PHONES/EMAILS</w:t>
      </w:r>
    </w:p>
    <w:p w:rsidR="00327AD9" w:rsidRPr="0089366C" w:rsidRDefault="00091774" w:rsidP="00327AD9">
      <w:pPr>
        <w:rPr>
          <w:rFonts w:eastAsia="Times New Roman" w:cstheme="minorHAnsi"/>
          <w:lang w:eastAsia="en-GB"/>
        </w:rPr>
      </w:pPr>
      <w:r w:rsidRPr="0089366C">
        <w:rPr>
          <w:rFonts w:eastAsia="Times New Roman" w:cstheme="minorHAnsi"/>
          <w:lang w:eastAsia="en-GB"/>
        </w:rPr>
        <w:t xml:space="preserve">Mobile phones have been issued to the majority of pharmacy teams to support professional to professional communication. Please make sure these are switched on and charged. The generic </w:t>
      </w:r>
      <w:proofErr w:type="spellStart"/>
      <w:r w:rsidRPr="0089366C">
        <w:rPr>
          <w:rFonts w:eastAsia="Times New Roman" w:cstheme="minorHAnsi"/>
          <w:lang w:eastAsia="en-GB"/>
        </w:rPr>
        <w:t>nhs</w:t>
      </w:r>
      <w:proofErr w:type="spellEnd"/>
      <w:r w:rsidRPr="0089366C">
        <w:rPr>
          <w:rFonts w:eastAsia="Times New Roman" w:cstheme="minorHAnsi"/>
          <w:lang w:eastAsia="en-GB"/>
        </w:rPr>
        <w:t xml:space="preserve"> email account should be checked three times daily for important updates, if you require additional staff to have access please email </w:t>
      </w:r>
      <w:hyperlink r:id="rId13" w:history="1">
        <w:r w:rsidRPr="0089366C">
          <w:rPr>
            <w:rStyle w:val="Hyperlink"/>
            <w:rFonts w:eastAsia="Times New Roman" w:cstheme="minorHAnsi"/>
            <w:lang w:eastAsia="en-GB"/>
          </w:rPr>
          <w:t>cpemailrequests@nhs.scot</w:t>
        </w:r>
      </w:hyperlink>
      <w:r w:rsidRPr="0089366C">
        <w:rPr>
          <w:rFonts w:eastAsia="Times New Roman" w:cstheme="minorHAnsi"/>
          <w:lang w:eastAsia="en-GB"/>
        </w:rPr>
        <w:t xml:space="preserve"> and a member of the ICT Team will be able to help you. </w:t>
      </w:r>
    </w:p>
    <w:p w:rsidR="00327AD9" w:rsidRPr="00327AD9" w:rsidRDefault="00327AD9" w:rsidP="00327AD9">
      <w:pPr>
        <w:rPr>
          <w:rFonts w:ascii="Arial" w:eastAsia="Times New Roman" w:hAnsi="Arial" w:cs="Arial"/>
          <w:lang w:eastAsia="en-GB"/>
        </w:rPr>
      </w:pPr>
    </w:p>
    <w:p w:rsidR="00327AD9" w:rsidRDefault="00327AD9" w:rsidP="00327AD9">
      <w:pPr>
        <w:rPr>
          <w:rFonts w:ascii="Arial" w:eastAsia="Times New Roman" w:hAnsi="Arial" w:cs="Arial"/>
          <w:color w:val="000000"/>
          <w:lang w:eastAsia="en-GB"/>
        </w:rPr>
      </w:pPr>
    </w:p>
    <w:p w:rsidR="00327AD9" w:rsidRPr="00327AD9" w:rsidRDefault="00327AD9" w:rsidP="00327AD9">
      <w:pPr>
        <w:jc w:val="center"/>
        <w:rPr>
          <w:rFonts w:ascii="Arial" w:eastAsia="Times New Roman" w:hAnsi="Arial" w:cs="Arial"/>
          <w:lang w:eastAsia="en-GB"/>
        </w:rPr>
      </w:pPr>
    </w:p>
    <w:sectPr w:rsidR="00327AD9" w:rsidRPr="00327AD9" w:rsidSect="00C35961">
      <w:footerReference w:type="default" r:id="rId14"/>
      <w:pgSz w:w="11900" w:h="16840"/>
      <w:pgMar w:top="426" w:right="1440" w:bottom="568" w:left="1440" w:header="708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D0" w:rsidRDefault="00E72DD0" w:rsidP="00120CE8">
      <w:r>
        <w:separator/>
      </w:r>
    </w:p>
  </w:endnote>
  <w:endnote w:type="continuationSeparator" w:id="0">
    <w:p w:rsidR="00E72DD0" w:rsidRDefault="00E72DD0" w:rsidP="0012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2725"/>
      <w:docPartObj>
        <w:docPartGallery w:val="Page Numbers (Bottom of Page)"/>
        <w:docPartUnique/>
      </w:docPartObj>
    </w:sdtPr>
    <w:sdtEndPr>
      <w:rPr>
        <w:b/>
      </w:rPr>
    </w:sdtEndPr>
    <w:sdtContent>
      <w:p w:rsidR="00E72DD0" w:rsidRDefault="00E72DD0">
        <w:pPr>
          <w:pStyle w:val="Foot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285BB6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t>2</w:t>
        </w:r>
      </w:p>
    </w:sdtContent>
  </w:sdt>
  <w:p w:rsidR="00E72DD0" w:rsidRDefault="00E72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D0" w:rsidRDefault="00E72DD0" w:rsidP="00120CE8">
      <w:r>
        <w:separator/>
      </w:r>
    </w:p>
  </w:footnote>
  <w:footnote w:type="continuationSeparator" w:id="0">
    <w:p w:rsidR="00E72DD0" w:rsidRDefault="00E72DD0" w:rsidP="0012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C38"/>
    <w:multiLevelType w:val="hybridMultilevel"/>
    <w:tmpl w:val="D1C2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823"/>
    <w:multiLevelType w:val="hybridMultilevel"/>
    <w:tmpl w:val="AB58D41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CE44551"/>
    <w:multiLevelType w:val="hybridMultilevel"/>
    <w:tmpl w:val="0C743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21B88"/>
    <w:multiLevelType w:val="hybridMultilevel"/>
    <w:tmpl w:val="E8661F2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2B16A8A"/>
    <w:multiLevelType w:val="hybridMultilevel"/>
    <w:tmpl w:val="D9228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A22AA"/>
    <w:multiLevelType w:val="hybridMultilevel"/>
    <w:tmpl w:val="0B064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032877"/>
    <w:multiLevelType w:val="hybridMultilevel"/>
    <w:tmpl w:val="4504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6F31"/>
    <w:multiLevelType w:val="hybridMultilevel"/>
    <w:tmpl w:val="5A445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B7374B"/>
    <w:multiLevelType w:val="hybridMultilevel"/>
    <w:tmpl w:val="0AD62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5A80"/>
    <w:multiLevelType w:val="hybridMultilevel"/>
    <w:tmpl w:val="75886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49122B"/>
    <w:multiLevelType w:val="hybridMultilevel"/>
    <w:tmpl w:val="6A88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41922"/>
    <w:multiLevelType w:val="hybridMultilevel"/>
    <w:tmpl w:val="D9E82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7D8"/>
    <w:rsid w:val="000015E5"/>
    <w:rsid w:val="000302FC"/>
    <w:rsid w:val="00033829"/>
    <w:rsid w:val="00052C7E"/>
    <w:rsid w:val="00064E86"/>
    <w:rsid w:val="00091774"/>
    <w:rsid w:val="000A02E9"/>
    <w:rsid w:val="000E023F"/>
    <w:rsid w:val="001028D5"/>
    <w:rsid w:val="00103D8A"/>
    <w:rsid w:val="001126FD"/>
    <w:rsid w:val="00120CE8"/>
    <w:rsid w:val="00121F86"/>
    <w:rsid w:val="001270C7"/>
    <w:rsid w:val="001674DB"/>
    <w:rsid w:val="001A1EA0"/>
    <w:rsid w:val="001A300D"/>
    <w:rsid w:val="001B6FB8"/>
    <w:rsid w:val="001D3D63"/>
    <w:rsid w:val="001E3EB5"/>
    <w:rsid w:val="001E6311"/>
    <w:rsid w:val="001F59BC"/>
    <w:rsid w:val="0020478C"/>
    <w:rsid w:val="00205D3E"/>
    <w:rsid w:val="00217B6B"/>
    <w:rsid w:val="00222C4B"/>
    <w:rsid w:val="00234568"/>
    <w:rsid w:val="00244F7F"/>
    <w:rsid w:val="00252341"/>
    <w:rsid w:val="00285A08"/>
    <w:rsid w:val="00285BB6"/>
    <w:rsid w:val="0028773D"/>
    <w:rsid w:val="002B2572"/>
    <w:rsid w:val="002C209C"/>
    <w:rsid w:val="002D2170"/>
    <w:rsid w:val="002D228A"/>
    <w:rsid w:val="002E51BA"/>
    <w:rsid w:val="002F5B6B"/>
    <w:rsid w:val="00301967"/>
    <w:rsid w:val="00313C9E"/>
    <w:rsid w:val="00327AD9"/>
    <w:rsid w:val="00335BEC"/>
    <w:rsid w:val="00373EAF"/>
    <w:rsid w:val="0038419D"/>
    <w:rsid w:val="00384824"/>
    <w:rsid w:val="003A59DB"/>
    <w:rsid w:val="003C07F7"/>
    <w:rsid w:val="003C53EE"/>
    <w:rsid w:val="003E3BD6"/>
    <w:rsid w:val="004004BA"/>
    <w:rsid w:val="004250E2"/>
    <w:rsid w:val="00426EB5"/>
    <w:rsid w:val="00433CE7"/>
    <w:rsid w:val="00486C13"/>
    <w:rsid w:val="004E50F9"/>
    <w:rsid w:val="004E70CD"/>
    <w:rsid w:val="004E73CD"/>
    <w:rsid w:val="004E7E1A"/>
    <w:rsid w:val="004F4892"/>
    <w:rsid w:val="004F5752"/>
    <w:rsid w:val="005146E3"/>
    <w:rsid w:val="00520D32"/>
    <w:rsid w:val="00520E41"/>
    <w:rsid w:val="00540B9D"/>
    <w:rsid w:val="00544D35"/>
    <w:rsid w:val="00555702"/>
    <w:rsid w:val="0055572E"/>
    <w:rsid w:val="005571CC"/>
    <w:rsid w:val="00582DDB"/>
    <w:rsid w:val="005C2173"/>
    <w:rsid w:val="005D5279"/>
    <w:rsid w:val="006020CF"/>
    <w:rsid w:val="006508F1"/>
    <w:rsid w:val="00671A09"/>
    <w:rsid w:val="00686458"/>
    <w:rsid w:val="006C4B68"/>
    <w:rsid w:val="006D61D1"/>
    <w:rsid w:val="006E30F6"/>
    <w:rsid w:val="006E7C2F"/>
    <w:rsid w:val="00702A28"/>
    <w:rsid w:val="007203A5"/>
    <w:rsid w:val="007236ED"/>
    <w:rsid w:val="007461E5"/>
    <w:rsid w:val="00757085"/>
    <w:rsid w:val="00757CBB"/>
    <w:rsid w:val="007709B9"/>
    <w:rsid w:val="007C55E8"/>
    <w:rsid w:val="007D1ABA"/>
    <w:rsid w:val="00803EF2"/>
    <w:rsid w:val="00807485"/>
    <w:rsid w:val="0081605A"/>
    <w:rsid w:val="008333B0"/>
    <w:rsid w:val="0087160A"/>
    <w:rsid w:val="00887267"/>
    <w:rsid w:val="0089366C"/>
    <w:rsid w:val="008B7D79"/>
    <w:rsid w:val="008E2CCD"/>
    <w:rsid w:val="008E5A80"/>
    <w:rsid w:val="008F3735"/>
    <w:rsid w:val="00905139"/>
    <w:rsid w:val="00906A69"/>
    <w:rsid w:val="009368F4"/>
    <w:rsid w:val="00961CBB"/>
    <w:rsid w:val="009754FA"/>
    <w:rsid w:val="009D6603"/>
    <w:rsid w:val="00A0642A"/>
    <w:rsid w:val="00A337D0"/>
    <w:rsid w:val="00A35E8A"/>
    <w:rsid w:val="00A43390"/>
    <w:rsid w:val="00A4639D"/>
    <w:rsid w:val="00A7341E"/>
    <w:rsid w:val="00A762B6"/>
    <w:rsid w:val="00A76E8B"/>
    <w:rsid w:val="00A83936"/>
    <w:rsid w:val="00A84A77"/>
    <w:rsid w:val="00AA1D36"/>
    <w:rsid w:val="00AA2A15"/>
    <w:rsid w:val="00AB766C"/>
    <w:rsid w:val="00AE5986"/>
    <w:rsid w:val="00AF0551"/>
    <w:rsid w:val="00B108CF"/>
    <w:rsid w:val="00B432EB"/>
    <w:rsid w:val="00B61920"/>
    <w:rsid w:val="00B83600"/>
    <w:rsid w:val="00BA3B16"/>
    <w:rsid w:val="00C13EFC"/>
    <w:rsid w:val="00C21038"/>
    <w:rsid w:val="00C26E87"/>
    <w:rsid w:val="00C3306B"/>
    <w:rsid w:val="00C35961"/>
    <w:rsid w:val="00C428BE"/>
    <w:rsid w:val="00C451C2"/>
    <w:rsid w:val="00C6093B"/>
    <w:rsid w:val="00C624FC"/>
    <w:rsid w:val="00CD3053"/>
    <w:rsid w:val="00CE0CA8"/>
    <w:rsid w:val="00CE1A2E"/>
    <w:rsid w:val="00CE2447"/>
    <w:rsid w:val="00D11341"/>
    <w:rsid w:val="00D528C9"/>
    <w:rsid w:val="00D56F63"/>
    <w:rsid w:val="00D869E0"/>
    <w:rsid w:val="00D9618D"/>
    <w:rsid w:val="00DA11C4"/>
    <w:rsid w:val="00DC5D49"/>
    <w:rsid w:val="00DC6F3A"/>
    <w:rsid w:val="00DC77D8"/>
    <w:rsid w:val="00DF0208"/>
    <w:rsid w:val="00E2626B"/>
    <w:rsid w:val="00E33C2B"/>
    <w:rsid w:val="00E72245"/>
    <w:rsid w:val="00E72DD0"/>
    <w:rsid w:val="00E90E89"/>
    <w:rsid w:val="00EB4283"/>
    <w:rsid w:val="00EC55DC"/>
    <w:rsid w:val="00EF0034"/>
    <w:rsid w:val="00F00B7F"/>
    <w:rsid w:val="00F07106"/>
    <w:rsid w:val="00F111C0"/>
    <w:rsid w:val="00F25749"/>
    <w:rsid w:val="00F454FA"/>
    <w:rsid w:val="00F54A4B"/>
    <w:rsid w:val="00F66197"/>
    <w:rsid w:val="00F909C7"/>
    <w:rsid w:val="00FE06F4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C77D8"/>
  </w:style>
  <w:style w:type="character" w:styleId="Hyperlink">
    <w:name w:val="Hyperlink"/>
    <w:basedOn w:val="DefaultParagraphFont"/>
    <w:uiPriority w:val="99"/>
    <w:unhideWhenUsed/>
    <w:rsid w:val="00F111C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390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4250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F454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D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5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0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CE8"/>
  </w:style>
  <w:style w:type="paragraph" w:styleId="Footer">
    <w:name w:val="footer"/>
    <w:basedOn w:val="Normal"/>
    <w:link w:val="FooterChar"/>
    <w:uiPriority w:val="99"/>
    <w:unhideWhenUsed/>
    <w:rsid w:val="00120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CE8"/>
  </w:style>
  <w:style w:type="character" w:customStyle="1" w:styleId="DefaultChar">
    <w:name w:val="Default Char"/>
    <w:link w:val="Default"/>
    <w:locked/>
    <w:rsid w:val="001F59BC"/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76E8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66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7196">
                                                          <w:marLeft w:val="3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76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7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06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8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5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10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68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039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0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2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93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4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76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23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9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0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836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34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494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91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62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55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411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0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9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5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8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32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7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96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21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42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594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05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42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018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2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34830">
                                                          <w:marLeft w:val="29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5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02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4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8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4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1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11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1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1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1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8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945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4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699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63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191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2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9461">
                                                          <w:marLeft w:val="29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9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4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42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9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2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7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2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1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46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2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3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47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83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321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632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94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051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0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629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24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435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0557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440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02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035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835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pemailrequests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v.ecscommunitypharmacy@nhs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8508-1CB7-4EB0-9367-FDF7466B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NHS Forth Valley</cp:lastModifiedBy>
  <cp:revision>15</cp:revision>
  <cp:lastPrinted>2020-04-22T09:35:00Z</cp:lastPrinted>
  <dcterms:created xsi:type="dcterms:W3CDTF">2021-03-12T15:59:00Z</dcterms:created>
  <dcterms:modified xsi:type="dcterms:W3CDTF">2022-12-15T12:19:00Z</dcterms:modified>
</cp:coreProperties>
</file>