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C1D" w:rsidRDefault="002D15ED" w:rsidP="005C3C1D">
      <w:r>
        <w:rPr>
          <w:rFonts w:cs="Arial"/>
          <w:noProof/>
          <w:color w:val="17365D"/>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FV_2col" style="position:absolute;margin-left:452.1pt;margin-top:-11.25pt;width:79.4pt;height:79.55pt;z-index:1;visibility:visible;mso-position-horizontal-relative:margin;mso-position-vertical-relative:margin">
            <v:imagedata r:id="rId6" o:title="FV_2col"/>
            <w10:wrap type="square" anchorx="margin" anchory="margin"/>
          </v:shape>
        </w:pict>
      </w:r>
    </w:p>
    <w:p w:rsidR="00E65A44" w:rsidRDefault="00E65A44" w:rsidP="005C3C1D">
      <w:pPr>
        <w:rPr>
          <w:sz w:val="20"/>
          <w:szCs w:val="20"/>
        </w:rPr>
      </w:pPr>
    </w:p>
    <w:p w:rsidR="00E65A44" w:rsidRDefault="00E65A44" w:rsidP="005C3C1D">
      <w:pPr>
        <w:rPr>
          <w:sz w:val="20"/>
          <w:szCs w:val="20"/>
        </w:rPr>
      </w:pPr>
    </w:p>
    <w:p w:rsidR="00E65A44" w:rsidRDefault="00E65A44" w:rsidP="005C3C1D">
      <w:pPr>
        <w:rPr>
          <w:sz w:val="20"/>
          <w:szCs w:val="20"/>
        </w:rPr>
      </w:pPr>
    </w:p>
    <w:p w:rsidR="00E65A44" w:rsidRDefault="00E65A44" w:rsidP="005C3C1D">
      <w:pPr>
        <w:rPr>
          <w:sz w:val="20"/>
          <w:szCs w:val="20"/>
        </w:rPr>
      </w:pPr>
    </w:p>
    <w:p w:rsidR="005C3C1D" w:rsidRPr="00D574BF" w:rsidRDefault="005C3C1D" w:rsidP="005C3C1D">
      <w:pPr>
        <w:rPr>
          <w:sz w:val="20"/>
          <w:szCs w:val="20"/>
        </w:rPr>
      </w:pPr>
    </w:p>
    <w:p w:rsidR="005C3C1D" w:rsidRPr="00D574BF" w:rsidRDefault="002204C9" w:rsidP="005C3C1D">
      <w:pPr>
        <w:rPr>
          <w:b/>
          <w:sz w:val="20"/>
          <w:szCs w:val="20"/>
        </w:rPr>
      </w:pPr>
      <w:r>
        <w:rPr>
          <w:b/>
          <w:sz w:val="20"/>
          <w:szCs w:val="20"/>
        </w:rPr>
        <w:t>P</w:t>
      </w:r>
      <w:r w:rsidR="005C3C1D" w:rsidRPr="00D574BF">
        <w:rPr>
          <w:b/>
          <w:sz w:val="20"/>
          <w:szCs w:val="20"/>
        </w:rPr>
        <w:t>ersonal and Confidential</w:t>
      </w:r>
      <w:r w:rsidR="005C3C1D" w:rsidRPr="00D574BF">
        <w:rPr>
          <w:b/>
          <w:sz w:val="20"/>
          <w:szCs w:val="20"/>
        </w:rPr>
        <w:br/>
      </w:r>
    </w:p>
    <w:p w:rsidR="005C3C1D" w:rsidRPr="00D574BF" w:rsidRDefault="005C3C1D" w:rsidP="005C3C1D">
      <w:pPr>
        <w:rPr>
          <w:b/>
          <w:sz w:val="20"/>
          <w:szCs w:val="20"/>
        </w:rPr>
      </w:pPr>
    </w:p>
    <w:p w:rsidR="005C3C1D" w:rsidRPr="00D574BF" w:rsidRDefault="005C3C1D" w:rsidP="005C3C1D">
      <w:pPr>
        <w:rPr>
          <w:sz w:val="20"/>
          <w:szCs w:val="20"/>
        </w:rPr>
      </w:pPr>
      <w:r w:rsidRPr="00D574BF">
        <w:rPr>
          <w:sz w:val="20"/>
          <w:szCs w:val="20"/>
        </w:rPr>
        <w:t xml:space="preserve">Dear </w:t>
      </w:r>
    </w:p>
    <w:p w:rsidR="00CD6896" w:rsidRPr="00CD6896" w:rsidRDefault="00CD6896" w:rsidP="005C3C1D">
      <w:pPr>
        <w:rPr>
          <w:b/>
          <w:sz w:val="20"/>
          <w:szCs w:val="20"/>
          <w:u w:val="single"/>
        </w:rPr>
      </w:pPr>
      <w:r w:rsidRPr="00CD6896">
        <w:rPr>
          <w:b/>
          <w:sz w:val="20"/>
          <w:szCs w:val="20"/>
          <w:u w:val="single"/>
        </w:rPr>
        <w:t>Serial Prescriptions</w:t>
      </w:r>
    </w:p>
    <w:p w:rsidR="005C3C1D" w:rsidRPr="00D574BF" w:rsidRDefault="005C3C1D" w:rsidP="005C3C1D">
      <w:pPr>
        <w:rPr>
          <w:sz w:val="20"/>
          <w:szCs w:val="20"/>
        </w:rPr>
      </w:pPr>
      <w:r w:rsidRPr="00D574BF">
        <w:rPr>
          <w:sz w:val="20"/>
          <w:szCs w:val="20"/>
        </w:rPr>
        <w:t xml:space="preserve">The practice is currently reviewing its patients who receive a repeat prescription. As part of this review, we are considering which patients we </w:t>
      </w:r>
      <w:r w:rsidR="00E65A44">
        <w:rPr>
          <w:sz w:val="20"/>
          <w:szCs w:val="20"/>
        </w:rPr>
        <w:t>will be able to offer a ‘Serial Prescription’.</w:t>
      </w:r>
      <w:r w:rsidR="00CD6896">
        <w:rPr>
          <w:sz w:val="20"/>
          <w:szCs w:val="20"/>
        </w:rPr>
        <w:t xml:space="preserve">   A </w:t>
      </w:r>
      <w:r w:rsidR="00E65A44">
        <w:rPr>
          <w:sz w:val="20"/>
          <w:szCs w:val="20"/>
        </w:rPr>
        <w:t>S</w:t>
      </w:r>
      <w:r w:rsidRPr="00D574BF">
        <w:rPr>
          <w:sz w:val="20"/>
          <w:szCs w:val="20"/>
        </w:rPr>
        <w:t xml:space="preserve">erial </w:t>
      </w:r>
      <w:r w:rsidR="00E65A44">
        <w:rPr>
          <w:sz w:val="20"/>
          <w:szCs w:val="20"/>
        </w:rPr>
        <w:t>P</w:t>
      </w:r>
      <w:r w:rsidR="00CD6896">
        <w:rPr>
          <w:sz w:val="20"/>
          <w:szCs w:val="20"/>
        </w:rPr>
        <w:t>rescription</w:t>
      </w:r>
      <w:r w:rsidRPr="00D574BF">
        <w:rPr>
          <w:sz w:val="20"/>
          <w:szCs w:val="20"/>
        </w:rPr>
        <w:t xml:space="preserve"> is a prescription that lasts for </w:t>
      </w:r>
      <w:r w:rsidR="002204C9">
        <w:rPr>
          <w:sz w:val="20"/>
          <w:szCs w:val="20"/>
        </w:rPr>
        <w:t xml:space="preserve">24, 48 or 56 </w:t>
      </w:r>
      <w:r w:rsidRPr="00D574BF">
        <w:rPr>
          <w:sz w:val="20"/>
          <w:szCs w:val="20"/>
        </w:rPr>
        <w:t>weeks which you take to the pharmacy of your</w:t>
      </w:r>
      <w:r w:rsidR="00E65A44">
        <w:rPr>
          <w:sz w:val="20"/>
          <w:szCs w:val="20"/>
        </w:rPr>
        <w:t xml:space="preserve"> choice to be dispensed at </w:t>
      </w:r>
      <w:r w:rsidR="00F63A1B">
        <w:rPr>
          <w:sz w:val="20"/>
          <w:szCs w:val="20"/>
        </w:rPr>
        <w:t>4 or 8 weekly</w:t>
      </w:r>
      <w:r w:rsidR="00E65A44">
        <w:rPr>
          <w:sz w:val="20"/>
          <w:szCs w:val="20"/>
        </w:rPr>
        <w:t xml:space="preserve"> intervals.</w:t>
      </w:r>
    </w:p>
    <w:p w:rsidR="005C3C1D" w:rsidRPr="00D574BF" w:rsidRDefault="005C3C1D" w:rsidP="005C3C1D">
      <w:pPr>
        <w:rPr>
          <w:sz w:val="20"/>
          <w:szCs w:val="20"/>
        </w:rPr>
      </w:pPr>
      <w:r w:rsidRPr="00D574BF">
        <w:rPr>
          <w:sz w:val="20"/>
          <w:szCs w:val="20"/>
        </w:rPr>
        <w:t xml:space="preserve">Your current repeat prescription lasts for </w:t>
      </w:r>
      <w:r w:rsidR="002204C9">
        <w:rPr>
          <w:sz w:val="20"/>
          <w:szCs w:val="20"/>
        </w:rPr>
        <w:t>{8</w:t>
      </w:r>
      <w:r w:rsidRPr="00D574BF">
        <w:rPr>
          <w:sz w:val="20"/>
          <w:szCs w:val="20"/>
        </w:rPr>
        <w:t xml:space="preserve"> weeks</w:t>
      </w:r>
      <w:r w:rsidR="002204C9">
        <w:rPr>
          <w:sz w:val="20"/>
          <w:szCs w:val="20"/>
        </w:rPr>
        <w:t>}</w:t>
      </w:r>
      <w:r w:rsidRPr="00D574BF">
        <w:rPr>
          <w:sz w:val="20"/>
          <w:szCs w:val="20"/>
        </w:rPr>
        <w:t xml:space="preserve">. We are now amending this to a </w:t>
      </w:r>
      <w:r w:rsidR="002204C9">
        <w:rPr>
          <w:sz w:val="20"/>
          <w:szCs w:val="20"/>
        </w:rPr>
        <w:t>{56</w:t>
      </w:r>
      <w:r w:rsidRPr="00D574BF">
        <w:rPr>
          <w:sz w:val="20"/>
          <w:szCs w:val="20"/>
        </w:rPr>
        <w:t xml:space="preserve"> week</w:t>
      </w:r>
      <w:r w:rsidR="002204C9">
        <w:rPr>
          <w:sz w:val="20"/>
          <w:szCs w:val="20"/>
        </w:rPr>
        <w:t>}</w:t>
      </w:r>
      <w:r w:rsidRPr="00D574BF">
        <w:rPr>
          <w:sz w:val="20"/>
          <w:szCs w:val="20"/>
        </w:rPr>
        <w:t xml:space="preserve"> prescription. This means that we will only need to generate your paper prescription </w:t>
      </w:r>
      <w:r w:rsidR="00E65A44">
        <w:rPr>
          <w:sz w:val="20"/>
          <w:szCs w:val="20"/>
        </w:rPr>
        <w:t>{</w:t>
      </w:r>
      <w:r w:rsidRPr="00D574BF">
        <w:rPr>
          <w:sz w:val="20"/>
          <w:szCs w:val="20"/>
        </w:rPr>
        <w:t>once a year</w:t>
      </w:r>
      <w:r w:rsidR="00E65A44">
        <w:rPr>
          <w:sz w:val="20"/>
          <w:szCs w:val="20"/>
        </w:rPr>
        <w:t>}</w:t>
      </w:r>
      <w:r w:rsidRPr="00D574BF">
        <w:rPr>
          <w:sz w:val="20"/>
          <w:szCs w:val="20"/>
        </w:rPr>
        <w:t xml:space="preserve">, but you will continue to collect your medication from the pharmacy </w:t>
      </w:r>
      <w:r w:rsidR="002204C9">
        <w:rPr>
          <w:sz w:val="20"/>
          <w:szCs w:val="20"/>
        </w:rPr>
        <w:t>every 8 weeks</w:t>
      </w:r>
      <w:r w:rsidRPr="00D574BF">
        <w:rPr>
          <w:sz w:val="20"/>
          <w:szCs w:val="20"/>
        </w:rPr>
        <w:t xml:space="preserve">. You will no longer </w:t>
      </w:r>
      <w:r w:rsidR="00E65A44">
        <w:rPr>
          <w:sz w:val="20"/>
          <w:szCs w:val="20"/>
        </w:rPr>
        <w:t>be required</w:t>
      </w:r>
      <w:r w:rsidRPr="00D574BF">
        <w:rPr>
          <w:sz w:val="20"/>
          <w:szCs w:val="20"/>
        </w:rPr>
        <w:t xml:space="preserve"> to order your repeat prescription – this will be done for you through your pharmacy.</w:t>
      </w:r>
    </w:p>
    <w:p w:rsidR="005C3C1D" w:rsidRPr="00D574BF" w:rsidRDefault="005C3C1D" w:rsidP="005C3C1D">
      <w:pPr>
        <w:rPr>
          <w:sz w:val="20"/>
          <w:szCs w:val="20"/>
        </w:rPr>
      </w:pPr>
      <w:r w:rsidRPr="00D574BF">
        <w:rPr>
          <w:sz w:val="20"/>
          <w:szCs w:val="20"/>
        </w:rPr>
        <w:t xml:space="preserve">In order to get your </w:t>
      </w:r>
      <w:r w:rsidR="00E65A44">
        <w:rPr>
          <w:sz w:val="20"/>
          <w:szCs w:val="20"/>
        </w:rPr>
        <w:t>Serial P</w:t>
      </w:r>
      <w:r w:rsidRPr="00D574BF">
        <w:rPr>
          <w:sz w:val="20"/>
          <w:szCs w:val="20"/>
        </w:rPr>
        <w:t xml:space="preserve">rescription up and running, we need YOU to place the first order. Please find attached a re-order form which you should submit to the </w:t>
      </w:r>
      <w:r w:rsidR="00CD6896">
        <w:rPr>
          <w:sz w:val="20"/>
          <w:szCs w:val="20"/>
        </w:rPr>
        <w:t>practice</w:t>
      </w:r>
      <w:r w:rsidRPr="00D574BF">
        <w:rPr>
          <w:sz w:val="20"/>
          <w:szCs w:val="20"/>
        </w:rPr>
        <w:t xml:space="preserve"> the next time you need to order medication. This will be the </w:t>
      </w:r>
      <w:r w:rsidR="00E65A44">
        <w:rPr>
          <w:sz w:val="20"/>
          <w:szCs w:val="20"/>
        </w:rPr>
        <w:t>only</w:t>
      </w:r>
      <w:r w:rsidRPr="00D574BF">
        <w:rPr>
          <w:sz w:val="20"/>
          <w:szCs w:val="20"/>
        </w:rPr>
        <w:t xml:space="preserve"> time you need to submit this form.</w:t>
      </w:r>
      <w:r w:rsidRPr="00D574BF">
        <w:rPr>
          <w:sz w:val="20"/>
          <w:szCs w:val="20"/>
        </w:rPr>
        <w:br/>
      </w:r>
      <w:r w:rsidRPr="00D574BF">
        <w:rPr>
          <w:sz w:val="20"/>
          <w:szCs w:val="20"/>
        </w:rPr>
        <w:br/>
        <w:t xml:space="preserve">Please note that your repeat medication will </w:t>
      </w:r>
      <w:r w:rsidR="00E65A44">
        <w:rPr>
          <w:sz w:val="20"/>
          <w:szCs w:val="20"/>
        </w:rPr>
        <w:t>no longer appear on</w:t>
      </w:r>
      <w:r w:rsidRPr="00D574BF">
        <w:rPr>
          <w:sz w:val="20"/>
          <w:szCs w:val="20"/>
        </w:rPr>
        <w:t xml:space="preserve"> our Patient Access online system, should you use this. This does not mean we have removed your medication – it simply means your medication isn’t visible to avoid any errors. If you currently order your repeat medication through our practice website, you should stop doing that now. Please also destroy any old re-order forms that you have </w:t>
      </w:r>
      <w:r w:rsidR="00E65A44">
        <w:rPr>
          <w:sz w:val="20"/>
          <w:szCs w:val="20"/>
        </w:rPr>
        <w:t>at home</w:t>
      </w:r>
      <w:r w:rsidRPr="00D574BF">
        <w:rPr>
          <w:sz w:val="20"/>
          <w:szCs w:val="20"/>
        </w:rPr>
        <w:t xml:space="preserve">, as you will no longer require them. </w:t>
      </w:r>
      <w:r w:rsidRPr="00E65A44">
        <w:rPr>
          <w:b/>
          <w:sz w:val="20"/>
          <w:szCs w:val="20"/>
        </w:rPr>
        <w:t xml:space="preserve">The next time you need to re-order, please use the form attached. </w:t>
      </w:r>
      <w:r w:rsidRPr="00E65A44">
        <w:rPr>
          <w:sz w:val="20"/>
          <w:szCs w:val="20"/>
        </w:rPr>
        <w:br/>
      </w:r>
      <w:r w:rsidRPr="00D574BF">
        <w:rPr>
          <w:sz w:val="20"/>
          <w:szCs w:val="20"/>
        </w:rPr>
        <w:br/>
        <w:t xml:space="preserve">We enclose a leaflet about </w:t>
      </w:r>
      <w:r w:rsidR="00E65A44">
        <w:rPr>
          <w:sz w:val="20"/>
          <w:szCs w:val="20"/>
        </w:rPr>
        <w:t>Serial Prescriptions</w:t>
      </w:r>
      <w:r w:rsidRPr="00D574BF">
        <w:rPr>
          <w:sz w:val="20"/>
          <w:szCs w:val="20"/>
        </w:rPr>
        <w:t xml:space="preserve"> wh</w:t>
      </w:r>
      <w:r w:rsidR="00E65A44">
        <w:rPr>
          <w:sz w:val="20"/>
          <w:szCs w:val="20"/>
        </w:rPr>
        <w:t>ich</w:t>
      </w:r>
      <w:r w:rsidRPr="00D574BF">
        <w:rPr>
          <w:sz w:val="20"/>
          <w:szCs w:val="20"/>
        </w:rPr>
        <w:t xml:space="preserve"> provide</w:t>
      </w:r>
      <w:r w:rsidR="00E65A44">
        <w:rPr>
          <w:sz w:val="20"/>
          <w:szCs w:val="20"/>
        </w:rPr>
        <w:t>s</w:t>
      </w:r>
      <w:r w:rsidRPr="00D574BF">
        <w:rPr>
          <w:sz w:val="20"/>
          <w:szCs w:val="20"/>
        </w:rPr>
        <w:t xml:space="preserve"> you with more information. </w:t>
      </w:r>
      <w:r w:rsidRPr="00D574BF">
        <w:rPr>
          <w:sz w:val="20"/>
          <w:szCs w:val="20"/>
        </w:rPr>
        <w:br/>
      </w:r>
      <w:r w:rsidRPr="00D574BF">
        <w:rPr>
          <w:sz w:val="20"/>
          <w:szCs w:val="20"/>
        </w:rPr>
        <w:br/>
      </w:r>
      <w:r w:rsidR="00CD6896">
        <w:rPr>
          <w:sz w:val="20"/>
          <w:szCs w:val="20"/>
        </w:rPr>
        <w:t>If</w:t>
      </w:r>
      <w:r w:rsidRPr="00D574BF">
        <w:rPr>
          <w:sz w:val="20"/>
          <w:szCs w:val="20"/>
        </w:rPr>
        <w:t xml:space="preserve"> you have any questions about the </w:t>
      </w:r>
      <w:r w:rsidR="002204C9">
        <w:rPr>
          <w:sz w:val="20"/>
          <w:szCs w:val="20"/>
        </w:rPr>
        <w:t>{56</w:t>
      </w:r>
      <w:r w:rsidRPr="00D574BF">
        <w:rPr>
          <w:sz w:val="20"/>
          <w:szCs w:val="20"/>
        </w:rPr>
        <w:t xml:space="preserve"> week</w:t>
      </w:r>
      <w:r w:rsidR="002204C9">
        <w:rPr>
          <w:sz w:val="20"/>
          <w:szCs w:val="20"/>
        </w:rPr>
        <w:t>}</w:t>
      </w:r>
      <w:r w:rsidRPr="00D574BF">
        <w:rPr>
          <w:sz w:val="20"/>
          <w:szCs w:val="20"/>
        </w:rPr>
        <w:t xml:space="preserve"> prescriptions, you should contact your pharmacist to discuss this further.  </w:t>
      </w:r>
      <w:r w:rsidR="00CD6896">
        <w:rPr>
          <w:sz w:val="20"/>
          <w:szCs w:val="20"/>
        </w:rPr>
        <w:t>If</w:t>
      </w:r>
      <w:r w:rsidRPr="00D574BF">
        <w:rPr>
          <w:sz w:val="20"/>
          <w:szCs w:val="20"/>
        </w:rPr>
        <w:t xml:space="preserve"> you have a valid reason for NOT wanting to be part of this scheme, you should contact the practice stating this reason.</w:t>
      </w:r>
      <w:r w:rsidRPr="00D574BF">
        <w:rPr>
          <w:sz w:val="20"/>
          <w:szCs w:val="20"/>
        </w:rPr>
        <w:br/>
      </w:r>
      <w:r w:rsidRPr="00D574BF">
        <w:rPr>
          <w:sz w:val="20"/>
          <w:szCs w:val="20"/>
        </w:rPr>
        <w:br/>
        <w:t>Yours sincerely</w:t>
      </w:r>
    </w:p>
    <w:p w:rsidR="007006F3" w:rsidRDefault="007006F3">
      <w:pPr>
        <w:rPr>
          <w:sz w:val="20"/>
          <w:szCs w:val="20"/>
        </w:rPr>
      </w:pPr>
    </w:p>
    <w:p w:rsidR="00D574BF" w:rsidRPr="00D574BF" w:rsidRDefault="00D574BF">
      <w:pPr>
        <w:rPr>
          <w:b/>
          <w:sz w:val="20"/>
          <w:szCs w:val="20"/>
        </w:rPr>
      </w:pPr>
      <w:r w:rsidRPr="00D574BF">
        <w:rPr>
          <w:b/>
          <w:sz w:val="20"/>
          <w:szCs w:val="20"/>
        </w:rPr>
        <w:t>On behalf of the practice</w:t>
      </w:r>
    </w:p>
    <w:p w:rsidR="005C3C1D" w:rsidRPr="00D574BF" w:rsidRDefault="005C3C1D">
      <w:pPr>
        <w:rPr>
          <w:sz w:val="20"/>
          <w:szCs w:val="20"/>
        </w:rPr>
      </w:pPr>
    </w:p>
    <w:p w:rsidR="005C3C1D" w:rsidRPr="00D574BF" w:rsidRDefault="005C3C1D">
      <w:pPr>
        <w:rPr>
          <w:sz w:val="20"/>
          <w:szCs w:val="20"/>
        </w:rPr>
      </w:pPr>
    </w:p>
    <w:p w:rsidR="008C7B3C" w:rsidRDefault="008C7B3C"/>
    <w:p w:rsidR="008C7B3C" w:rsidRPr="008C7B3C" w:rsidRDefault="008C7B3C">
      <w:pPr>
        <w:rPr>
          <w:b/>
        </w:rPr>
      </w:pPr>
      <w:r w:rsidRPr="008C7B3C">
        <w:rPr>
          <w:b/>
        </w:rPr>
        <w:lastRenderedPageBreak/>
        <w:t>Please hand this form into the practice the next time you need medication. We will then generate your first serial prescription for you</w:t>
      </w:r>
      <w:r w:rsidR="00E65A44">
        <w:rPr>
          <w:b/>
        </w:rPr>
        <w:t xml:space="preserve"> to collect as normal, from either the practice or your preferred pharmacy.</w:t>
      </w:r>
    </w:p>
    <w:p w:rsidR="005C3C1D" w:rsidRDefault="002204C9">
      <w:r>
        <w:t>{Medication Table} should be created from EMIS</w:t>
      </w:r>
    </w:p>
    <w:p w:rsidR="005C3C1D" w:rsidRDefault="005C3C1D"/>
    <w:sectPr w:rsidR="005C3C1D" w:rsidSect="005C3C1D">
      <w:headerReference w:type="even" r:id="rId7"/>
      <w:headerReference w:type="default" r:id="rId8"/>
      <w:footerReference w:type="even" r:id="rId9"/>
      <w:footerReference w:type="default" r:id="rId10"/>
      <w:headerReference w:type="first" r:id="rId11"/>
      <w:footerReference w:type="first" r:id="rId12"/>
      <w:pgSz w:w="11906" w:h="16838"/>
      <w:pgMar w:top="568" w:right="991"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855" w:rsidRDefault="00E71855" w:rsidP="00F63A1B">
      <w:pPr>
        <w:spacing w:after="0" w:line="240" w:lineRule="auto"/>
      </w:pPr>
      <w:r>
        <w:separator/>
      </w:r>
    </w:p>
  </w:endnote>
  <w:endnote w:type="continuationSeparator" w:id="0">
    <w:p w:rsidR="00E71855" w:rsidRDefault="00E71855" w:rsidP="00F63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A1B" w:rsidRDefault="00F63A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A1B" w:rsidRDefault="00F63A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A1B" w:rsidRDefault="00F63A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855" w:rsidRDefault="00E71855" w:rsidP="00F63A1B">
      <w:pPr>
        <w:spacing w:after="0" w:line="240" w:lineRule="auto"/>
      </w:pPr>
      <w:r>
        <w:separator/>
      </w:r>
    </w:p>
  </w:footnote>
  <w:footnote w:type="continuationSeparator" w:id="0">
    <w:p w:rsidR="00E71855" w:rsidRDefault="00E71855" w:rsidP="00F63A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A1B" w:rsidRDefault="00F63A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A1B" w:rsidRDefault="00F63A1B">
    <w:pPr>
      <w:pStyle w:val="Header"/>
    </w:pPr>
    <w:r w:rsidRPr="00A658FA">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4097" type="#_x0000_t136" style="position:absolute;margin-left:0;margin-top:0;width:461.85pt;height:197.95pt;rotation:315;z-index:-1;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A1B" w:rsidRDefault="00F63A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oNotTrackMoves/>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Medication_T_1" w:val="C,R|3|ALL"/>
    <w:docVar w:name="PCS_DOCUMENT_NAME" w:val="CMS letter.dot"/>
    <w:docVar w:name="PCS_HANDLE" w:val="134182"/>
    <w:docVar w:name="PCS_MSG" w:val="50061"/>
  </w:docVars>
  <w:rsids>
    <w:rsidRoot w:val="009E0A8A"/>
    <w:rsid w:val="002204C9"/>
    <w:rsid w:val="002D15ED"/>
    <w:rsid w:val="0048157F"/>
    <w:rsid w:val="005C3C1D"/>
    <w:rsid w:val="00626288"/>
    <w:rsid w:val="0064370E"/>
    <w:rsid w:val="006B676E"/>
    <w:rsid w:val="006F3261"/>
    <w:rsid w:val="007006F3"/>
    <w:rsid w:val="008C7B3C"/>
    <w:rsid w:val="009E0A8A"/>
    <w:rsid w:val="00BD6D47"/>
    <w:rsid w:val="00C942B0"/>
    <w:rsid w:val="00CD6896"/>
    <w:rsid w:val="00D574BF"/>
    <w:rsid w:val="00D7664F"/>
    <w:rsid w:val="00E65A44"/>
    <w:rsid w:val="00E71855"/>
    <w:rsid w:val="00ED0064"/>
    <w:rsid w:val="00F63A1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76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3C1D"/>
    <w:rPr>
      <w:color w:val="0000FF"/>
      <w:u w:val="single"/>
    </w:rPr>
  </w:style>
  <w:style w:type="paragraph" w:styleId="Header">
    <w:name w:val="header"/>
    <w:basedOn w:val="Normal"/>
    <w:link w:val="HeaderChar"/>
    <w:uiPriority w:val="99"/>
    <w:semiHidden/>
    <w:unhideWhenUsed/>
    <w:rsid w:val="005C3C1D"/>
    <w:pPr>
      <w:tabs>
        <w:tab w:val="center" w:pos="4513"/>
        <w:tab w:val="right" w:pos="9026"/>
      </w:tabs>
      <w:spacing w:after="0" w:line="240" w:lineRule="auto"/>
    </w:pPr>
    <w:rPr>
      <w:rFonts w:eastAsia="Calibri"/>
      <w:lang w:eastAsia="en-US"/>
    </w:rPr>
  </w:style>
  <w:style w:type="character" w:customStyle="1" w:styleId="HeaderChar">
    <w:name w:val="Header Char"/>
    <w:basedOn w:val="DefaultParagraphFont"/>
    <w:link w:val="Header"/>
    <w:uiPriority w:val="99"/>
    <w:semiHidden/>
    <w:rsid w:val="005C3C1D"/>
    <w:rPr>
      <w:rFonts w:eastAsia="Calibri"/>
      <w:lang w:eastAsia="en-US"/>
    </w:rPr>
  </w:style>
  <w:style w:type="paragraph" w:styleId="BalloonText">
    <w:name w:val="Balloon Text"/>
    <w:basedOn w:val="Normal"/>
    <w:link w:val="BalloonTextChar"/>
    <w:uiPriority w:val="99"/>
    <w:semiHidden/>
    <w:unhideWhenUsed/>
    <w:rsid w:val="005C3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C1D"/>
    <w:rPr>
      <w:rFonts w:ascii="Tahoma" w:hAnsi="Tahoma" w:cs="Tahoma"/>
      <w:sz w:val="16"/>
      <w:szCs w:val="16"/>
    </w:rPr>
  </w:style>
  <w:style w:type="paragraph" w:styleId="Footer">
    <w:name w:val="footer"/>
    <w:basedOn w:val="Normal"/>
    <w:link w:val="FooterChar"/>
    <w:uiPriority w:val="99"/>
    <w:semiHidden/>
    <w:unhideWhenUsed/>
    <w:rsid w:val="00F63A1B"/>
    <w:pPr>
      <w:tabs>
        <w:tab w:val="center" w:pos="4513"/>
        <w:tab w:val="right" w:pos="9026"/>
      </w:tabs>
    </w:pPr>
  </w:style>
  <w:style w:type="character" w:customStyle="1" w:styleId="FooterChar">
    <w:name w:val="Footer Char"/>
    <w:basedOn w:val="DefaultParagraphFont"/>
    <w:link w:val="Footer"/>
    <w:uiPriority w:val="99"/>
    <w:semiHidden/>
    <w:rsid w:val="00F63A1B"/>
    <w:rPr>
      <w:sz w:val="22"/>
      <w:szCs w:val="22"/>
    </w:rPr>
  </w:style>
</w:styles>
</file>

<file path=word/webSettings.xml><?xml version="1.0" encoding="utf-8"?>
<w:webSettings xmlns:r="http://schemas.openxmlformats.org/officeDocument/2006/relationships" xmlns:w="http://schemas.openxmlformats.org/wordprocessingml/2006/main">
  <w:divs>
    <w:div w:id="79106373">
      <w:bodyDiv w:val="1"/>
      <w:marLeft w:val="0"/>
      <w:marRight w:val="0"/>
      <w:marTop w:val="0"/>
      <w:marBottom w:val="0"/>
      <w:divBdr>
        <w:top w:val="none" w:sz="0" w:space="0" w:color="auto"/>
        <w:left w:val="none" w:sz="0" w:space="0" w:color="auto"/>
        <w:bottom w:val="none" w:sz="0" w:space="0" w:color="auto"/>
        <w:right w:val="none" w:sz="0" w:space="0" w:color="auto"/>
      </w:divBdr>
    </w:div>
    <w:div w:id="192853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maccrimmon\Desktop\CMS\FV%20Roll%20Out\GP\SRx%20Letter%20Template_V2.0_Aug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SRx Letter Template_V2.0_Aug18</Template>
  <TotalTime>7</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2018-08-31T16:47:00Z</dcterms:created>
  <dcterms:modified xsi:type="dcterms:W3CDTF">2018-08-31T16:54:00Z</dcterms:modified>
</cp:coreProperties>
</file>